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B8" w:rsidRPr="00352A8E" w:rsidRDefault="00E279B8" w:rsidP="00E279B8">
      <w:pPr>
        <w:pStyle w:val="Subttulo"/>
        <w:rPr>
          <w:rFonts w:cstheme="majorHAnsi"/>
          <w:sz w:val="22"/>
          <w:szCs w:val="22"/>
        </w:rPr>
      </w:pPr>
      <w:r w:rsidRPr="00352A8E">
        <w:rPr>
          <w:rFonts w:cstheme="majorHAnsi"/>
          <w:sz w:val="22"/>
          <w:szCs w:val="22"/>
          <w:lang w:bidi="es-ES"/>
        </w:rPr>
        <w:t xml:space="preserve"> </w:t>
      </w:r>
    </w:p>
    <w:p w:rsidR="00E279B8" w:rsidRPr="00352A8E" w:rsidRDefault="00E279B8" w:rsidP="00E279B8">
      <w:pPr>
        <w:pStyle w:val="Subttulo"/>
        <w:rPr>
          <w:rFonts w:cstheme="majorHAnsi"/>
          <w:sz w:val="22"/>
          <w:szCs w:val="22"/>
        </w:rPr>
      </w:pPr>
    </w:p>
    <w:p w:rsidR="00E279B8" w:rsidRPr="00352A8E" w:rsidRDefault="002B6788" w:rsidP="002B21AE">
      <w:pPr>
        <w:pStyle w:val="Logotipo"/>
        <w:tabs>
          <w:tab w:val="left" w:pos="6282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es-CO" w:eastAsia="es-CO"/>
        </w:rPr>
        <w:drawing>
          <wp:inline distT="0" distB="0" distL="0" distR="0">
            <wp:extent cx="2285227" cy="1711298"/>
            <wp:effectExtent l="0" t="0" r="127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087" cy="173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FD7" w:rsidRPr="00B533D1" w:rsidRDefault="001F12E0" w:rsidP="00B533D1">
      <w:pPr>
        <w:shd w:val="clear" w:color="auto" w:fill="FFFFFF"/>
        <w:spacing w:after="0"/>
        <w:jc w:val="right"/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28"/>
          <w:szCs w:val="28"/>
          <w:lang w:eastAsia="es-CO"/>
        </w:rPr>
      </w:pPr>
      <w:r>
        <w:rPr>
          <w:rFonts w:asciiTheme="majorHAnsi" w:eastAsia="Times New Roman" w:hAnsiTheme="majorHAnsi" w:cstheme="majorHAnsi"/>
          <w:b/>
          <w:bCs/>
          <w:color w:val="808080" w:themeColor="background1" w:themeShade="80"/>
          <w:sz w:val="28"/>
          <w:szCs w:val="28"/>
          <w:lang w:eastAsia="es-CO"/>
        </w:rPr>
        <w:t>Propuesta</w:t>
      </w:r>
    </w:p>
    <w:p w:rsidR="00064FD7" w:rsidRPr="00135FF9" w:rsidRDefault="001F12E0" w:rsidP="00135FF9">
      <w:pPr>
        <w:shd w:val="clear" w:color="auto" w:fill="FFFFFF"/>
        <w:spacing w:after="0"/>
        <w:jc w:val="right"/>
        <w:rPr>
          <w:rFonts w:asciiTheme="majorHAnsi" w:eastAsia="Times New Roman" w:hAnsiTheme="majorHAnsi" w:cstheme="majorHAnsi"/>
          <w:b/>
          <w:bCs/>
          <w:color w:val="BFBFBF" w:themeColor="background1" w:themeShade="BF"/>
          <w:sz w:val="32"/>
          <w:szCs w:val="32"/>
          <w:lang w:eastAsia="es-CO"/>
        </w:rPr>
      </w:pPr>
      <w:r>
        <w:rPr>
          <w:rFonts w:asciiTheme="majorHAnsi" w:eastAsia="Times New Roman" w:hAnsiTheme="majorHAnsi" w:cstheme="majorHAnsi"/>
          <w:b/>
          <w:bCs/>
          <w:color w:val="A6A6A6" w:themeColor="background1" w:themeShade="A6"/>
          <w:sz w:val="32"/>
          <w:szCs w:val="32"/>
          <w:lang w:eastAsia="es-CO"/>
        </w:rPr>
        <w:t xml:space="preserve">Mil </w:t>
      </w:r>
      <w:r w:rsidR="00C572B0">
        <w:rPr>
          <w:rFonts w:asciiTheme="majorHAnsi" w:eastAsia="Times New Roman" w:hAnsiTheme="majorHAnsi" w:cstheme="majorHAnsi"/>
          <w:b/>
          <w:bCs/>
          <w:color w:val="A6A6A6" w:themeColor="background1" w:themeShade="A6"/>
          <w:sz w:val="32"/>
          <w:szCs w:val="32"/>
          <w:lang w:eastAsia="es-CO"/>
        </w:rPr>
        <w:t xml:space="preserve">Primeros </w:t>
      </w:r>
      <w:r>
        <w:rPr>
          <w:rFonts w:asciiTheme="majorHAnsi" w:eastAsia="Times New Roman" w:hAnsiTheme="majorHAnsi" w:cstheme="majorHAnsi"/>
          <w:b/>
          <w:bCs/>
          <w:color w:val="A6A6A6" w:themeColor="background1" w:themeShade="A6"/>
          <w:sz w:val="32"/>
          <w:szCs w:val="32"/>
          <w:lang w:eastAsia="es-CO"/>
        </w:rPr>
        <w:t>Amigos(as) de Naciones Amigas</w:t>
      </w:r>
    </w:p>
    <w:p w:rsidR="00082577" w:rsidRDefault="00082577" w:rsidP="00B533D1">
      <w:pPr>
        <w:shd w:val="clear" w:color="auto" w:fill="FFFFFF"/>
        <w:spacing w:after="0"/>
        <w:jc w:val="right"/>
        <w:rPr>
          <w:rFonts w:asciiTheme="majorHAnsi" w:eastAsia="Times New Roman" w:hAnsiTheme="majorHAnsi" w:cstheme="majorHAnsi"/>
          <w:b/>
          <w:bCs/>
          <w:color w:val="BFBFBF" w:themeColor="background1" w:themeShade="BF"/>
          <w:sz w:val="28"/>
          <w:szCs w:val="28"/>
          <w:lang w:eastAsia="es-CO"/>
        </w:rPr>
      </w:pPr>
    </w:p>
    <w:p w:rsidR="00082577" w:rsidRDefault="00082577" w:rsidP="00B533D1">
      <w:pPr>
        <w:shd w:val="clear" w:color="auto" w:fill="FFFFFF"/>
        <w:spacing w:after="0"/>
        <w:jc w:val="right"/>
        <w:rPr>
          <w:rFonts w:asciiTheme="majorHAnsi" w:eastAsia="Times New Roman" w:hAnsiTheme="majorHAnsi" w:cstheme="majorHAnsi"/>
          <w:b/>
          <w:bCs/>
          <w:color w:val="BFBFBF" w:themeColor="background1" w:themeShade="BF"/>
          <w:sz w:val="28"/>
          <w:szCs w:val="28"/>
          <w:lang w:eastAsia="es-CO"/>
        </w:rPr>
      </w:pPr>
    </w:p>
    <w:p w:rsidR="00135FF9" w:rsidRDefault="00135FF9" w:rsidP="00135FF9">
      <w:pPr>
        <w:pStyle w:val="title01"/>
        <w:ind w:left="0" w:firstLine="30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420D84" w:rsidRPr="00420D84" w:rsidRDefault="001F12E0" w:rsidP="00420D84">
      <w:pPr>
        <w:shd w:val="clear" w:color="auto" w:fill="FF66FF"/>
        <w:spacing w:after="0"/>
        <w:jc w:val="center"/>
        <w:rPr>
          <w:rFonts w:asciiTheme="majorHAnsi" w:eastAsia="Times New Roman" w:hAnsiTheme="majorHAnsi" w:cstheme="majorHAnsi"/>
          <w:b/>
          <w:bCs/>
          <w:color w:val="FFFFFF" w:themeColor="background1"/>
          <w:sz w:val="28"/>
          <w:szCs w:val="28"/>
          <w:lang w:eastAsia="es-CO"/>
        </w:rPr>
      </w:pPr>
      <w:r>
        <w:rPr>
          <w:rFonts w:asciiTheme="majorHAnsi" w:eastAsia="Times New Roman" w:hAnsiTheme="majorHAnsi" w:cstheme="majorHAnsi"/>
          <w:b/>
          <w:bCs/>
          <w:color w:val="FFFFFF" w:themeColor="background1"/>
          <w:sz w:val="28"/>
          <w:szCs w:val="28"/>
          <w:lang w:eastAsia="es-CO"/>
        </w:rPr>
        <w:t xml:space="preserve">¡Mil </w:t>
      </w:r>
      <w:r w:rsidR="00C572B0">
        <w:rPr>
          <w:rFonts w:asciiTheme="majorHAnsi" w:eastAsia="Times New Roman" w:hAnsiTheme="majorHAnsi" w:cstheme="majorHAnsi"/>
          <w:b/>
          <w:bCs/>
          <w:color w:val="FFFFFF" w:themeColor="background1"/>
          <w:sz w:val="28"/>
          <w:szCs w:val="28"/>
          <w:lang w:eastAsia="es-CO"/>
        </w:rPr>
        <w:t xml:space="preserve">Primeros </w:t>
      </w:r>
      <w:r>
        <w:rPr>
          <w:rFonts w:asciiTheme="majorHAnsi" w:eastAsia="Times New Roman" w:hAnsiTheme="majorHAnsi" w:cstheme="majorHAnsi"/>
          <w:b/>
          <w:bCs/>
          <w:color w:val="FFFFFF" w:themeColor="background1"/>
          <w:sz w:val="28"/>
          <w:szCs w:val="28"/>
          <w:lang w:eastAsia="es-CO"/>
        </w:rPr>
        <w:t>Amigos(as) de Naciones Amigas!</w:t>
      </w:r>
    </w:p>
    <w:p w:rsidR="00135FF9" w:rsidRPr="00135FF9" w:rsidRDefault="00135FF9" w:rsidP="00AF5CB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35FF9">
        <w:rPr>
          <w:rFonts w:asciiTheme="minorHAnsi" w:hAnsiTheme="minorHAnsi" w:cstheme="minorHAnsi"/>
        </w:rPr>
        <w:t> </w:t>
      </w:r>
    </w:p>
    <w:p w:rsidR="00135FF9" w:rsidRDefault="00EE0F93" w:rsidP="00EE0F93">
      <w:pPr>
        <w:pStyle w:val="NormalWeb"/>
        <w:numPr>
          <w:ilvl w:val="0"/>
          <w:numId w:val="7"/>
        </w:numPr>
        <w:tabs>
          <w:tab w:val="clear" w:pos="660"/>
          <w:tab w:val="num" w:pos="284"/>
        </w:tabs>
        <w:spacing w:before="0" w:beforeAutospacing="0" w:after="0" w:afterAutospacing="0"/>
        <w:ind w:left="0" w:right="300" w:firstLine="0"/>
        <w:jc w:val="both"/>
        <w:rPr>
          <w:rStyle w:val="Textoennegrita"/>
          <w:rFonts w:asciiTheme="majorHAnsi" w:eastAsiaTheme="majorEastAsia" w:hAnsiTheme="majorHAnsi" w:cstheme="majorHAnsi"/>
        </w:rPr>
      </w:pPr>
      <w:r>
        <w:rPr>
          <w:rStyle w:val="Textoennegrita"/>
          <w:rFonts w:asciiTheme="majorHAnsi" w:eastAsiaTheme="majorEastAsia" w:hAnsiTheme="majorHAnsi" w:cstheme="majorHAnsi"/>
        </w:rPr>
        <w:t>DESCRIPCIÓN</w:t>
      </w:r>
    </w:p>
    <w:p w:rsidR="001F0EFD" w:rsidRPr="00FA00CA" w:rsidRDefault="001F0EFD" w:rsidP="00DA5B3B">
      <w:pPr>
        <w:tabs>
          <w:tab w:val="num" w:pos="0"/>
        </w:tabs>
        <w:spacing w:after="0"/>
        <w:ind w:left="0"/>
        <w:jc w:val="both"/>
        <w:rPr>
          <w:rFonts w:cstheme="minorHAnsi"/>
        </w:rPr>
      </w:pPr>
    </w:p>
    <w:p w:rsidR="00FA00CA" w:rsidRDefault="00FA00CA" w:rsidP="00DA5B3B">
      <w:pPr>
        <w:spacing w:after="0"/>
        <w:jc w:val="both"/>
        <w:rPr>
          <w:rFonts w:cstheme="minorHAnsi"/>
          <w:color w:val="000000"/>
          <w:sz w:val="24"/>
          <w:szCs w:val="24"/>
          <w:lang w:val="es-CO"/>
        </w:rPr>
      </w:pPr>
      <w:r w:rsidRPr="00FA00CA">
        <w:rPr>
          <w:rFonts w:cstheme="minorHAnsi"/>
          <w:color w:val="000000"/>
          <w:sz w:val="24"/>
          <w:szCs w:val="24"/>
          <w:lang w:val="es-CO"/>
        </w:rPr>
        <w:t xml:space="preserve">Muchos de los desafíos actuales de la educación superior en Colombia, se reflejan en amplios temas como la inclusión, la creciente demanda, la progresión exponencial del conocimiento y las tecnologías, las cambiantes necesidades de los estudiantes, la industria y las empresas, y el cambio demográfico de las poblaciones que acceden a la educación virtual, antes considerada como educación para adultos. </w:t>
      </w:r>
    </w:p>
    <w:p w:rsidR="00DA5B3B" w:rsidRPr="00FA00CA" w:rsidRDefault="00DA5B3B" w:rsidP="00DA5B3B">
      <w:pPr>
        <w:spacing w:after="0"/>
        <w:jc w:val="both"/>
        <w:rPr>
          <w:rFonts w:cstheme="minorHAnsi"/>
          <w:color w:val="000000"/>
          <w:sz w:val="24"/>
          <w:szCs w:val="24"/>
          <w:lang w:val="es-CO"/>
        </w:rPr>
      </w:pPr>
    </w:p>
    <w:p w:rsidR="00FA00CA" w:rsidRDefault="00FA00CA" w:rsidP="00DA5B3B">
      <w:pPr>
        <w:spacing w:after="0"/>
        <w:jc w:val="both"/>
        <w:rPr>
          <w:rFonts w:cstheme="minorHAnsi"/>
          <w:color w:val="000000"/>
          <w:sz w:val="24"/>
          <w:szCs w:val="24"/>
          <w:lang w:val="es-CO"/>
        </w:rPr>
      </w:pPr>
      <w:r w:rsidRPr="00FA00CA">
        <w:rPr>
          <w:rFonts w:cstheme="minorHAnsi"/>
          <w:color w:val="000000"/>
          <w:sz w:val="24"/>
          <w:szCs w:val="24"/>
          <w:lang w:val="es-CO"/>
        </w:rPr>
        <w:t>El cumplimiento de las condiciones señaladas en la Ley 30 de 1992 y el Decreto 1478 de 1994 entre otros, comprende el enfoque holístico que debe</w:t>
      </w:r>
      <w:r>
        <w:rPr>
          <w:rFonts w:cstheme="minorHAnsi"/>
          <w:color w:val="000000"/>
          <w:sz w:val="24"/>
          <w:szCs w:val="24"/>
          <w:lang w:val="es-CO"/>
        </w:rPr>
        <w:t xml:space="preserve"> </w:t>
      </w:r>
      <w:r w:rsidRPr="00FA00CA">
        <w:rPr>
          <w:rFonts w:cstheme="minorHAnsi"/>
          <w:color w:val="000000"/>
          <w:sz w:val="24"/>
          <w:szCs w:val="24"/>
          <w:lang w:val="es-CO"/>
        </w:rPr>
        <w:t>cumplir</w:t>
      </w:r>
      <w:r>
        <w:rPr>
          <w:rFonts w:cstheme="minorHAnsi"/>
          <w:color w:val="000000"/>
          <w:sz w:val="24"/>
          <w:szCs w:val="24"/>
          <w:lang w:val="es-CO"/>
        </w:rPr>
        <w:t xml:space="preserve"> quien pretenda la creación de una Institución de Educación Superior</w:t>
      </w:r>
      <w:r w:rsidRPr="00FA00CA">
        <w:rPr>
          <w:rFonts w:cstheme="minorHAnsi"/>
          <w:color w:val="000000"/>
          <w:sz w:val="24"/>
          <w:szCs w:val="24"/>
          <w:lang w:val="es-CO"/>
        </w:rPr>
        <w:t xml:space="preserve">, las bases conceptuales que sustentan </w:t>
      </w:r>
      <w:r w:rsidR="00DA5B3B">
        <w:rPr>
          <w:rFonts w:cstheme="minorHAnsi"/>
          <w:color w:val="000000"/>
          <w:sz w:val="24"/>
          <w:szCs w:val="24"/>
          <w:lang w:val="es-CO"/>
        </w:rPr>
        <w:t>el quehacer universitario</w:t>
      </w:r>
      <w:r w:rsidRPr="00FA00CA">
        <w:rPr>
          <w:rFonts w:cstheme="minorHAnsi"/>
          <w:color w:val="000000"/>
          <w:sz w:val="24"/>
          <w:szCs w:val="24"/>
          <w:lang w:val="es-CO"/>
        </w:rPr>
        <w:t>, los enfoques pedagógicos y didácticos, los medios o recursos disponibles para docentes y estudiantes</w:t>
      </w:r>
      <w:r>
        <w:rPr>
          <w:rFonts w:cstheme="minorHAnsi"/>
          <w:color w:val="000000"/>
          <w:sz w:val="24"/>
          <w:szCs w:val="24"/>
          <w:lang w:val="es-CO"/>
        </w:rPr>
        <w:t xml:space="preserve">, </w:t>
      </w:r>
      <w:r w:rsidRPr="00FA00CA">
        <w:rPr>
          <w:rFonts w:cstheme="minorHAnsi"/>
          <w:color w:val="000000"/>
          <w:sz w:val="24"/>
          <w:szCs w:val="24"/>
          <w:lang w:val="es-CO"/>
        </w:rPr>
        <w:t>el diseño del ambiente virtual de aprendizaje</w:t>
      </w:r>
      <w:r>
        <w:rPr>
          <w:rFonts w:cstheme="minorHAnsi"/>
          <w:color w:val="000000"/>
          <w:sz w:val="24"/>
          <w:szCs w:val="24"/>
          <w:lang w:val="es-CO"/>
        </w:rPr>
        <w:t xml:space="preserve"> y la integración con el entorno social, empresarial y político.</w:t>
      </w:r>
    </w:p>
    <w:p w:rsidR="00DA5B3B" w:rsidRPr="00FA00CA" w:rsidRDefault="00DA5B3B" w:rsidP="00DA5B3B">
      <w:pPr>
        <w:spacing w:after="0"/>
        <w:jc w:val="both"/>
        <w:rPr>
          <w:rFonts w:cstheme="minorHAnsi"/>
          <w:color w:val="000000"/>
          <w:sz w:val="24"/>
          <w:szCs w:val="24"/>
          <w:lang w:val="es-CO"/>
        </w:rPr>
      </w:pPr>
    </w:p>
    <w:p w:rsidR="00880F23" w:rsidRDefault="00FA00CA" w:rsidP="00DA5B3B">
      <w:pPr>
        <w:tabs>
          <w:tab w:val="num" w:pos="0"/>
        </w:tabs>
        <w:spacing w:after="0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CORPORACIÓN UNIFICADA NACIONES AMIGAS, con NIT 900967737-4 lidera entre otros importantes proyectos y desde hace algunos años, la constitución de una Institución de Educación Superior</w:t>
      </w:r>
      <w:r w:rsidR="00DA5B3B">
        <w:rPr>
          <w:rFonts w:cstheme="minorHAnsi"/>
          <w:sz w:val="24"/>
          <w:szCs w:val="24"/>
        </w:rPr>
        <w:t xml:space="preserve"> (IES) con las siguientes características</w:t>
      </w:r>
      <w:r>
        <w:rPr>
          <w:rFonts w:cstheme="minorHAnsi"/>
          <w:sz w:val="24"/>
          <w:szCs w:val="24"/>
        </w:rPr>
        <w:t>:</w:t>
      </w:r>
    </w:p>
    <w:p w:rsidR="00DA5B3B" w:rsidRDefault="00DA5B3B" w:rsidP="00DA5B3B">
      <w:pPr>
        <w:tabs>
          <w:tab w:val="num" w:pos="0"/>
        </w:tabs>
        <w:spacing w:after="0"/>
        <w:ind w:left="0"/>
        <w:jc w:val="both"/>
        <w:rPr>
          <w:rFonts w:cstheme="minorHAnsi"/>
          <w:sz w:val="24"/>
          <w:szCs w:val="24"/>
        </w:rPr>
      </w:pPr>
    </w:p>
    <w:p w:rsidR="00FA00CA" w:rsidRDefault="00880F23" w:rsidP="00DA5B3B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rPr>
          <w:rFonts w:asciiTheme="minorHAnsi" w:hAnsiTheme="minorHAnsi" w:cstheme="minorHAnsi"/>
        </w:rPr>
      </w:pPr>
      <w:r w:rsidRPr="00FA00CA">
        <w:rPr>
          <w:rStyle w:val="Textoennegrita"/>
          <w:rFonts w:asciiTheme="minorHAnsi" w:eastAsiaTheme="majorEastAsia" w:hAnsiTheme="minorHAnsi" w:cstheme="minorHAnsi"/>
          <w:b w:val="0"/>
        </w:rPr>
        <w:t>Nombre:</w:t>
      </w:r>
      <w:r w:rsidRPr="00FA00CA">
        <w:rPr>
          <w:rFonts w:asciiTheme="minorHAnsi" w:hAnsiTheme="minorHAnsi" w:cstheme="minorHAnsi"/>
        </w:rPr>
        <w:t> </w:t>
      </w:r>
      <w:r w:rsidR="00FA00CA">
        <w:rPr>
          <w:rFonts w:asciiTheme="minorHAnsi" w:hAnsiTheme="minorHAnsi" w:cstheme="minorHAnsi"/>
        </w:rPr>
        <w:t>Corporación Universitaria Naciones Amigas</w:t>
      </w:r>
      <w:r w:rsidRPr="001F0EFD">
        <w:rPr>
          <w:rFonts w:asciiTheme="minorHAnsi" w:hAnsiTheme="minorHAnsi" w:cstheme="minorHAnsi"/>
        </w:rPr>
        <w:br/>
      </w:r>
      <w:r w:rsidRPr="001F0EFD">
        <w:rPr>
          <w:rStyle w:val="Textoennegrita"/>
          <w:rFonts w:asciiTheme="minorHAnsi" w:eastAsiaTheme="majorEastAsia" w:hAnsiTheme="minorHAnsi" w:cstheme="minorHAnsi"/>
          <w:b w:val="0"/>
        </w:rPr>
        <w:t>Nivel de Formación:</w:t>
      </w:r>
      <w:r w:rsidRPr="001F0EFD">
        <w:rPr>
          <w:rFonts w:asciiTheme="minorHAnsi" w:hAnsiTheme="minorHAnsi" w:cstheme="minorHAnsi"/>
        </w:rPr>
        <w:t> </w:t>
      </w:r>
      <w:r w:rsidR="00FA00CA">
        <w:rPr>
          <w:rFonts w:asciiTheme="minorHAnsi" w:hAnsiTheme="minorHAnsi" w:cstheme="minorHAnsi"/>
        </w:rPr>
        <w:t>Profesional Universitario</w:t>
      </w:r>
    </w:p>
    <w:p w:rsidR="001F0EFD" w:rsidRDefault="00880F23" w:rsidP="00DA5B3B">
      <w:pPr>
        <w:pStyle w:val="NormalWeb"/>
        <w:shd w:val="clear" w:color="auto" w:fill="FFFFFF"/>
        <w:tabs>
          <w:tab w:val="num" w:pos="0"/>
        </w:tabs>
        <w:spacing w:before="0" w:beforeAutospacing="0" w:after="0" w:afterAutospacing="0"/>
        <w:rPr>
          <w:rFonts w:asciiTheme="minorHAnsi" w:hAnsiTheme="minorHAnsi" w:cstheme="minorHAnsi"/>
        </w:rPr>
      </w:pPr>
      <w:r w:rsidRPr="001F0EFD">
        <w:rPr>
          <w:rStyle w:val="Textoennegrita"/>
          <w:rFonts w:asciiTheme="minorHAnsi" w:eastAsiaTheme="majorEastAsia" w:hAnsiTheme="minorHAnsi" w:cstheme="minorHAnsi"/>
          <w:b w:val="0"/>
        </w:rPr>
        <w:t>Modalidad de</w:t>
      </w:r>
      <w:r w:rsidR="00FA00CA">
        <w:rPr>
          <w:rStyle w:val="Textoennegrita"/>
          <w:rFonts w:asciiTheme="minorHAnsi" w:eastAsiaTheme="majorEastAsia" w:hAnsiTheme="minorHAnsi" w:cstheme="minorHAnsi"/>
          <w:b w:val="0"/>
        </w:rPr>
        <w:t xml:space="preserve"> sus</w:t>
      </w:r>
      <w:r w:rsidRPr="001F0EFD">
        <w:rPr>
          <w:rStyle w:val="Textoennegrita"/>
          <w:rFonts w:asciiTheme="minorHAnsi" w:eastAsiaTheme="majorEastAsia" w:hAnsiTheme="minorHAnsi" w:cstheme="minorHAnsi"/>
          <w:b w:val="0"/>
        </w:rPr>
        <w:t xml:space="preserve"> programa</w:t>
      </w:r>
      <w:r w:rsidR="00FA00CA">
        <w:rPr>
          <w:rStyle w:val="Textoennegrita"/>
          <w:rFonts w:asciiTheme="minorHAnsi" w:eastAsiaTheme="majorEastAsia" w:hAnsiTheme="minorHAnsi" w:cstheme="minorHAnsi"/>
          <w:b w:val="0"/>
        </w:rPr>
        <w:t>s</w:t>
      </w:r>
      <w:r w:rsidRPr="001F0EFD">
        <w:rPr>
          <w:rStyle w:val="Textoennegrita"/>
          <w:rFonts w:asciiTheme="minorHAnsi" w:eastAsiaTheme="majorEastAsia" w:hAnsiTheme="minorHAnsi" w:cstheme="minorHAnsi"/>
          <w:b w:val="0"/>
        </w:rPr>
        <w:t>:</w:t>
      </w:r>
      <w:r w:rsidRPr="001F0EFD">
        <w:rPr>
          <w:rFonts w:asciiTheme="minorHAnsi" w:hAnsiTheme="minorHAnsi" w:cstheme="minorHAnsi"/>
        </w:rPr>
        <w:t> Presencial</w:t>
      </w:r>
      <w:r w:rsidRPr="001F0EFD">
        <w:rPr>
          <w:rFonts w:asciiTheme="minorHAnsi" w:hAnsiTheme="minorHAnsi" w:cstheme="minorHAnsi"/>
        </w:rPr>
        <w:br/>
      </w:r>
      <w:r w:rsidRPr="001F0EFD">
        <w:rPr>
          <w:rStyle w:val="Textoennegrita"/>
          <w:rFonts w:asciiTheme="minorHAnsi" w:eastAsiaTheme="majorEastAsia" w:hAnsiTheme="minorHAnsi" w:cstheme="minorHAnsi"/>
          <w:b w:val="0"/>
        </w:rPr>
        <w:t>Lugar de desarrollo: </w:t>
      </w:r>
      <w:r w:rsidR="001F0EFD">
        <w:rPr>
          <w:rFonts w:asciiTheme="minorHAnsi" w:hAnsiTheme="minorHAnsi" w:cstheme="minorHAnsi"/>
        </w:rPr>
        <w:t>Neiva</w:t>
      </w:r>
    </w:p>
    <w:p w:rsidR="00880F23" w:rsidRPr="001F0EFD" w:rsidRDefault="00880F23" w:rsidP="00DA5B3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1F0EFD">
        <w:rPr>
          <w:rStyle w:val="Textoennegrita"/>
          <w:rFonts w:asciiTheme="minorHAnsi" w:eastAsiaTheme="majorEastAsia" w:hAnsiTheme="minorHAnsi" w:cstheme="minorHAnsi"/>
          <w:b w:val="0"/>
        </w:rPr>
        <w:t xml:space="preserve">Número de </w:t>
      </w:r>
      <w:r w:rsidR="001F0EFD">
        <w:rPr>
          <w:rStyle w:val="Textoennegrita"/>
          <w:rFonts w:asciiTheme="minorHAnsi" w:eastAsiaTheme="majorEastAsia" w:hAnsiTheme="minorHAnsi" w:cstheme="minorHAnsi"/>
          <w:b w:val="0"/>
        </w:rPr>
        <w:t>períodos académicos</w:t>
      </w:r>
      <w:r w:rsidRPr="001F0EFD">
        <w:rPr>
          <w:rStyle w:val="Textoennegrita"/>
          <w:rFonts w:asciiTheme="minorHAnsi" w:eastAsiaTheme="majorEastAsia" w:hAnsiTheme="minorHAnsi" w:cstheme="minorHAnsi"/>
          <w:b w:val="0"/>
        </w:rPr>
        <w:t>:</w:t>
      </w:r>
      <w:r w:rsidRPr="001F0EFD">
        <w:rPr>
          <w:rFonts w:asciiTheme="minorHAnsi" w:hAnsiTheme="minorHAnsi" w:cstheme="minorHAnsi"/>
        </w:rPr>
        <w:t> 10</w:t>
      </w:r>
      <w:r w:rsidRPr="001F0EFD">
        <w:rPr>
          <w:rFonts w:asciiTheme="minorHAnsi" w:hAnsiTheme="minorHAnsi" w:cstheme="minorHAnsi"/>
        </w:rPr>
        <w:br/>
      </w:r>
      <w:r w:rsidRPr="001F0EFD">
        <w:rPr>
          <w:rStyle w:val="Textoennegrita"/>
          <w:rFonts w:asciiTheme="minorHAnsi" w:eastAsiaTheme="majorEastAsia" w:hAnsiTheme="minorHAnsi" w:cstheme="minorHAnsi"/>
          <w:b w:val="0"/>
        </w:rPr>
        <w:t>Duración de</w:t>
      </w:r>
      <w:r w:rsidR="00FA00CA">
        <w:rPr>
          <w:rStyle w:val="Textoennegrita"/>
          <w:rFonts w:asciiTheme="minorHAnsi" w:eastAsiaTheme="majorEastAsia" w:hAnsiTheme="minorHAnsi" w:cstheme="minorHAnsi"/>
          <w:b w:val="0"/>
        </w:rPr>
        <w:t xml:space="preserve"> sus </w:t>
      </w:r>
      <w:r w:rsidRPr="001F0EFD">
        <w:rPr>
          <w:rStyle w:val="Textoennegrita"/>
          <w:rFonts w:asciiTheme="minorHAnsi" w:eastAsiaTheme="majorEastAsia" w:hAnsiTheme="minorHAnsi" w:cstheme="minorHAnsi"/>
          <w:b w:val="0"/>
        </w:rPr>
        <w:t>Programa: </w:t>
      </w:r>
      <w:r w:rsidR="001F0EFD">
        <w:rPr>
          <w:rFonts w:asciiTheme="minorHAnsi" w:hAnsiTheme="minorHAnsi" w:cstheme="minorHAnsi"/>
        </w:rPr>
        <w:t>16</w:t>
      </w:r>
      <w:r w:rsidRPr="001F0EFD">
        <w:rPr>
          <w:rFonts w:asciiTheme="minorHAnsi" w:hAnsiTheme="minorHAnsi" w:cstheme="minorHAnsi"/>
        </w:rPr>
        <w:t>0 créditos académicos</w:t>
      </w:r>
      <w:r w:rsidRPr="001F0EFD">
        <w:rPr>
          <w:rFonts w:asciiTheme="minorHAnsi" w:hAnsiTheme="minorHAnsi" w:cstheme="minorHAnsi"/>
        </w:rPr>
        <w:br/>
      </w:r>
      <w:r w:rsidRPr="001F0EFD">
        <w:rPr>
          <w:rStyle w:val="Textoennegrita"/>
          <w:rFonts w:asciiTheme="minorHAnsi" w:eastAsiaTheme="majorEastAsia" w:hAnsiTheme="minorHAnsi" w:cstheme="minorHAnsi"/>
          <w:b w:val="0"/>
        </w:rPr>
        <w:t>Horario:</w:t>
      </w:r>
      <w:r w:rsidRPr="001F0EFD">
        <w:rPr>
          <w:rFonts w:asciiTheme="minorHAnsi" w:hAnsiTheme="minorHAnsi" w:cstheme="minorHAnsi"/>
        </w:rPr>
        <w:t> Jornada</w:t>
      </w:r>
      <w:r w:rsidR="00FA00CA">
        <w:rPr>
          <w:rFonts w:asciiTheme="minorHAnsi" w:hAnsiTheme="minorHAnsi" w:cstheme="minorHAnsi"/>
        </w:rPr>
        <w:t xml:space="preserve"> Diurna</w:t>
      </w:r>
      <w:r w:rsidR="00D260DC">
        <w:rPr>
          <w:rFonts w:asciiTheme="minorHAnsi" w:hAnsiTheme="minorHAnsi" w:cstheme="minorHAnsi"/>
        </w:rPr>
        <w:t xml:space="preserve">, </w:t>
      </w:r>
      <w:r w:rsidR="001F0EFD">
        <w:rPr>
          <w:rFonts w:asciiTheme="minorHAnsi" w:hAnsiTheme="minorHAnsi" w:cstheme="minorHAnsi"/>
        </w:rPr>
        <w:t>Nocturna</w:t>
      </w:r>
      <w:r w:rsidR="00D260DC">
        <w:rPr>
          <w:rFonts w:asciiTheme="minorHAnsi" w:hAnsiTheme="minorHAnsi" w:cstheme="minorHAnsi"/>
        </w:rPr>
        <w:t xml:space="preserve"> y Sabatinos.</w:t>
      </w:r>
    </w:p>
    <w:p w:rsidR="00880F23" w:rsidRPr="00AF5CB0" w:rsidRDefault="00880F23" w:rsidP="00DA5B3B">
      <w:pPr>
        <w:spacing w:after="0"/>
        <w:rPr>
          <w:rFonts w:cstheme="minorHAnsi"/>
          <w:sz w:val="24"/>
          <w:szCs w:val="24"/>
        </w:rPr>
      </w:pPr>
    </w:p>
    <w:p w:rsidR="00D260DC" w:rsidRPr="00FB5D4B" w:rsidRDefault="00D260DC" w:rsidP="00DA5B3B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/>
        <w:ind w:left="284" w:right="3178" w:firstLine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Nuestra </w:t>
      </w:r>
      <w:r w:rsidRPr="00FB5D4B">
        <w:rPr>
          <w:rFonts w:cstheme="minorHAnsi"/>
          <w:b/>
          <w:sz w:val="24"/>
          <w:szCs w:val="24"/>
        </w:rPr>
        <w:t>Misión.</w:t>
      </w:r>
    </w:p>
    <w:p w:rsidR="00D260DC" w:rsidRPr="00FB5D4B" w:rsidRDefault="00D260DC" w:rsidP="00DA5B3B">
      <w:pPr>
        <w:widowControl w:val="0"/>
        <w:autoSpaceDE w:val="0"/>
        <w:autoSpaceDN w:val="0"/>
        <w:adjustRightInd w:val="0"/>
        <w:spacing w:after="0"/>
        <w:ind w:left="284" w:right="3178"/>
        <w:rPr>
          <w:rFonts w:cstheme="minorHAnsi"/>
          <w:sz w:val="24"/>
          <w:szCs w:val="24"/>
        </w:rPr>
      </w:pPr>
    </w:p>
    <w:p w:rsidR="00D260DC" w:rsidRPr="00FB5D4B" w:rsidRDefault="00D260DC" w:rsidP="00DA5B3B">
      <w:pPr>
        <w:pStyle w:val="Continuarlista2"/>
        <w:spacing w:after="0"/>
        <w:ind w:left="284"/>
        <w:jc w:val="both"/>
        <w:rPr>
          <w:rFonts w:asciiTheme="minorHAnsi" w:hAnsiTheme="minorHAnsi" w:cstheme="minorHAnsi"/>
        </w:rPr>
      </w:pPr>
      <w:r w:rsidRPr="00FB5D4B">
        <w:rPr>
          <w:rFonts w:asciiTheme="minorHAnsi" w:hAnsiTheme="minorHAnsi" w:cstheme="minorHAnsi"/>
        </w:rPr>
        <w:t xml:space="preserve">Fomentar con amor y disciplina, el desarrollo integral humano, a través de programas de formación profesional de alta calidad humanística y científica, como herramienta de paz y respeto de los derechos humanos, contribuyendo así, al desarrollo económico, social, solidario, ético y cultural de las naciones. </w:t>
      </w:r>
    </w:p>
    <w:p w:rsidR="00D260DC" w:rsidRDefault="00D260DC" w:rsidP="00DA5B3B">
      <w:pPr>
        <w:spacing w:after="0"/>
        <w:ind w:left="284" w:right="1125"/>
        <w:jc w:val="both"/>
        <w:rPr>
          <w:rFonts w:cstheme="minorHAnsi"/>
          <w:b/>
          <w:color w:val="000000"/>
          <w:sz w:val="24"/>
          <w:szCs w:val="24"/>
        </w:rPr>
      </w:pPr>
    </w:p>
    <w:p w:rsidR="00D260DC" w:rsidRDefault="00D260DC" w:rsidP="00DA5B3B">
      <w:pPr>
        <w:spacing w:after="0"/>
        <w:ind w:left="284" w:right="1125"/>
        <w:jc w:val="both"/>
        <w:rPr>
          <w:rFonts w:cstheme="minorHAnsi"/>
          <w:b/>
          <w:color w:val="000000"/>
          <w:sz w:val="24"/>
          <w:szCs w:val="24"/>
        </w:rPr>
      </w:pPr>
    </w:p>
    <w:p w:rsidR="00D260DC" w:rsidRPr="00FB5D4B" w:rsidRDefault="00D260DC" w:rsidP="00DA5B3B">
      <w:pPr>
        <w:spacing w:after="0"/>
        <w:ind w:left="284" w:right="1125"/>
        <w:jc w:val="both"/>
        <w:rPr>
          <w:rFonts w:cstheme="minorHAnsi"/>
          <w:b/>
          <w:color w:val="000000"/>
          <w:sz w:val="24"/>
          <w:szCs w:val="24"/>
        </w:rPr>
      </w:pPr>
    </w:p>
    <w:p w:rsidR="00D260DC" w:rsidRPr="00FB5D4B" w:rsidRDefault="00D260DC" w:rsidP="00DA5B3B">
      <w:pPr>
        <w:numPr>
          <w:ilvl w:val="1"/>
          <w:numId w:val="19"/>
        </w:numPr>
        <w:shd w:val="clear" w:color="auto" w:fill="FFFFFF"/>
        <w:spacing w:after="0"/>
        <w:ind w:left="284" w:right="0" w:firstLine="0"/>
        <w:jc w:val="both"/>
        <w:rPr>
          <w:rFonts w:cstheme="minorHAnsi"/>
          <w:b/>
          <w:spacing w:val="-10"/>
          <w:sz w:val="24"/>
          <w:szCs w:val="24"/>
        </w:rPr>
      </w:pPr>
      <w:r>
        <w:rPr>
          <w:rFonts w:cstheme="minorHAnsi"/>
          <w:b/>
          <w:spacing w:val="-10"/>
          <w:sz w:val="24"/>
          <w:szCs w:val="24"/>
        </w:rPr>
        <w:t xml:space="preserve">Nuestros </w:t>
      </w:r>
      <w:r w:rsidRPr="00FB5D4B">
        <w:rPr>
          <w:rFonts w:cstheme="minorHAnsi"/>
          <w:b/>
          <w:spacing w:val="-10"/>
          <w:sz w:val="24"/>
          <w:szCs w:val="24"/>
        </w:rPr>
        <w:t>Principios Generales.</w:t>
      </w:r>
    </w:p>
    <w:p w:rsidR="00D260DC" w:rsidRPr="00FB5D4B" w:rsidRDefault="00D260DC" w:rsidP="00DA5B3B">
      <w:pPr>
        <w:shd w:val="clear" w:color="auto" w:fill="FFFFFF"/>
        <w:spacing w:after="0"/>
        <w:ind w:left="284"/>
        <w:jc w:val="both"/>
        <w:rPr>
          <w:rFonts w:eastAsia="Times New Roman" w:cstheme="minorHAnsi"/>
          <w:sz w:val="24"/>
          <w:szCs w:val="24"/>
          <w:lang w:eastAsia="es-CO"/>
        </w:rPr>
      </w:pPr>
    </w:p>
    <w:p w:rsidR="00D260DC" w:rsidRPr="00FB5D4B" w:rsidRDefault="00D260DC" w:rsidP="00DA5B3B">
      <w:pPr>
        <w:shd w:val="clear" w:color="auto" w:fill="FFFFFF"/>
        <w:spacing w:after="0"/>
        <w:ind w:left="284"/>
        <w:jc w:val="both"/>
        <w:rPr>
          <w:rFonts w:eastAsia="Times New Roman" w:cstheme="minorHAnsi"/>
          <w:sz w:val="24"/>
          <w:szCs w:val="24"/>
          <w:lang w:eastAsia="es-CO"/>
        </w:rPr>
      </w:pPr>
      <w:r w:rsidRPr="00FB5D4B">
        <w:rPr>
          <w:rFonts w:eastAsia="Times New Roman" w:cstheme="minorHAnsi"/>
          <w:sz w:val="24"/>
          <w:szCs w:val="24"/>
          <w:lang w:eastAsia="es-CO"/>
        </w:rPr>
        <w:t>Los principios generales que enmarcan el quehacer de la CORPORACIÓN UNIVERSITARIA NACIONES AMIGAS, serán los siguientes:</w:t>
      </w:r>
    </w:p>
    <w:p w:rsidR="00D260DC" w:rsidRPr="00FB5D4B" w:rsidRDefault="00D260DC" w:rsidP="00DA5B3B">
      <w:pPr>
        <w:shd w:val="clear" w:color="auto" w:fill="FFFFFF"/>
        <w:spacing w:after="0"/>
        <w:jc w:val="both"/>
        <w:rPr>
          <w:rFonts w:eastAsia="Times New Roman" w:cstheme="minorHAnsi"/>
          <w:sz w:val="24"/>
          <w:szCs w:val="24"/>
          <w:lang w:eastAsia="es-CO"/>
        </w:rPr>
      </w:pPr>
    </w:p>
    <w:p w:rsidR="00D260DC" w:rsidRPr="00FB5D4B" w:rsidRDefault="00D260DC" w:rsidP="00DA5B3B">
      <w:pPr>
        <w:numPr>
          <w:ilvl w:val="0"/>
          <w:numId w:val="18"/>
        </w:numPr>
        <w:shd w:val="clear" w:color="auto" w:fill="FFFFFF"/>
        <w:tabs>
          <w:tab w:val="left" w:pos="851"/>
        </w:tabs>
        <w:spacing w:after="0"/>
        <w:ind w:left="567" w:right="0" w:firstLine="0"/>
        <w:jc w:val="both"/>
        <w:rPr>
          <w:rFonts w:eastAsia="Times New Roman" w:cstheme="minorHAnsi"/>
          <w:sz w:val="24"/>
          <w:szCs w:val="24"/>
          <w:lang w:eastAsia="es-CO"/>
        </w:rPr>
      </w:pPr>
      <w:r w:rsidRPr="00FB5D4B">
        <w:rPr>
          <w:rFonts w:eastAsia="Times New Roman" w:cstheme="minorHAnsi"/>
          <w:sz w:val="24"/>
          <w:szCs w:val="24"/>
          <w:u w:val="single"/>
          <w:lang w:eastAsia="es-CO"/>
        </w:rPr>
        <w:t>Servicio a la sociedad:</w:t>
      </w:r>
      <w:r w:rsidRPr="00FB5D4B">
        <w:rPr>
          <w:rFonts w:eastAsia="Times New Roman" w:cstheme="minorHAnsi"/>
          <w:sz w:val="24"/>
          <w:szCs w:val="24"/>
          <w:lang w:eastAsia="es-CO"/>
        </w:rPr>
        <w:t xml:space="preserve"> Su actividad está orientada, a la reafirmación de los valores esenciales de la persona humana, promoción del desarrollo científico, tecnológico y humanístico y a la búsqueda de soluciones sociales que permitan una mayor extensión del bienestar individual y colectivo.  El personal que hace parte del equipo de directivos, docentes, administradores y estudiantes, rigen su conducta por claros criterios éticos que garanticen el respeto a los valores de la sociedad y la obligación de servir a la comunidad.</w:t>
      </w:r>
    </w:p>
    <w:p w:rsidR="00D260DC" w:rsidRPr="00FB5D4B" w:rsidRDefault="00D260DC" w:rsidP="00DA5B3B">
      <w:pPr>
        <w:shd w:val="clear" w:color="auto" w:fill="FFFFFF"/>
        <w:tabs>
          <w:tab w:val="left" w:pos="851"/>
        </w:tabs>
        <w:spacing w:after="0"/>
        <w:ind w:left="567"/>
        <w:jc w:val="both"/>
        <w:rPr>
          <w:rFonts w:eastAsia="Times New Roman" w:cstheme="minorHAnsi"/>
          <w:sz w:val="24"/>
          <w:szCs w:val="24"/>
          <w:lang w:eastAsia="es-CO"/>
        </w:rPr>
      </w:pPr>
    </w:p>
    <w:p w:rsidR="00D260DC" w:rsidRPr="00FB5D4B" w:rsidRDefault="00D260DC" w:rsidP="00DA5B3B">
      <w:pPr>
        <w:numPr>
          <w:ilvl w:val="0"/>
          <w:numId w:val="18"/>
        </w:numPr>
        <w:shd w:val="clear" w:color="auto" w:fill="FFFFFF"/>
        <w:tabs>
          <w:tab w:val="left" w:pos="851"/>
        </w:tabs>
        <w:spacing w:after="0"/>
        <w:ind w:left="567" w:right="0" w:firstLine="0"/>
        <w:jc w:val="both"/>
        <w:rPr>
          <w:rFonts w:eastAsia="Times New Roman" w:cstheme="minorHAnsi"/>
          <w:sz w:val="24"/>
          <w:szCs w:val="24"/>
          <w:lang w:eastAsia="es-CO"/>
        </w:rPr>
      </w:pPr>
      <w:r w:rsidRPr="00FB5D4B">
        <w:rPr>
          <w:rFonts w:eastAsia="Times New Roman" w:cstheme="minorHAnsi"/>
          <w:sz w:val="24"/>
          <w:szCs w:val="24"/>
          <w:u w:val="single"/>
          <w:lang w:eastAsia="es-CO"/>
        </w:rPr>
        <w:t>Autonomía administrativa universitaria y libertad académica:</w:t>
      </w:r>
      <w:r w:rsidRPr="00FB5D4B">
        <w:rPr>
          <w:rFonts w:eastAsia="Times New Roman" w:cstheme="minorHAnsi"/>
          <w:sz w:val="24"/>
          <w:szCs w:val="24"/>
          <w:lang w:eastAsia="es-CO"/>
        </w:rPr>
        <w:t xml:space="preserve"> También enmarca la libertad de investigación, de aprendizaje y de cátedra, dentro del respeto a la Constitución Nacional, a la Ley, a la ética, al rigor científico, a la tolerancia, a la integración de los pueblos, a las tendencias y políticas de la educación nacional e internacional.</w:t>
      </w:r>
    </w:p>
    <w:p w:rsidR="00D260DC" w:rsidRPr="00FB5D4B" w:rsidRDefault="00D260DC" w:rsidP="00DA5B3B">
      <w:pPr>
        <w:shd w:val="clear" w:color="auto" w:fill="FFFFFF"/>
        <w:tabs>
          <w:tab w:val="left" w:pos="851"/>
        </w:tabs>
        <w:spacing w:after="0"/>
        <w:ind w:left="567"/>
        <w:jc w:val="both"/>
        <w:rPr>
          <w:rFonts w:eastAsia="Times New Roman" w:cstheme="minorHAnsi"/>
          <w:sz w:val="24"/>
          <w:szCs w:val="24"/>
          <w:lang w:eastAsia="es-CO"/>
        </w:rPr>
      </w:pPr>
    </w:p>
    <w:p w:rsidR="00D260DC" w:rsidRPr="00FB5D4B" w:rsidRDefault="00D260DC" w:rsidP="00DA5B3B">
      <w:pPr>
        <w:numPr>
          <w:ilvl w:val="0"/>
          <w:numId w:val="18"/>
        </w:numPr>
        <w:shd w:val="clear" w:color="auto" w:fill="FFFFFF"/>
        <w:tabs>
          <w:tab w:val="left" w:pos="851"/>
        </w:tabs>
        <w:spacing w:after="0"/>
        <w:ind w:left="567" w:right="0" w:firstLine="0"/>
        <w:jc w:val="both"/>
        <w:rPr>
          <w:rFonts w:eastAsia="Times New Roman" w:cstheme="minorHAnsi"/>
          <w:sz w:val="24"/>
          <w:szCs w:val="24"/>
          <w:lang w:eastAsia="es-CO"/>
        </w:rPr>
      </w:pPr>
      <w:r w:rsidRPr="00FB5D4B">
        <w:rPr>
          <w:rFonts w:eastAsia="Times New Roman" w:cstheme="minorHAnsi"/>
          <w:sz w:val="24"/>
          <w:szCs w:val="24"/>
          <w:u w:val="single"/>
          <w:lang w:eastAsia="es-CO"/>
        </w:rPr>
        <w:t>Investigación científica:</w:t>
      </w:r>
      <w:r w:rsidRPr="00FB5D4B">
        <w:rPr>
          <w:rFonts w:eastAsia="Times New Roman" w:cstheme="minorHAnsi"/>
          <w:sz w:val="24"/>
          <w:szCs w:val="24"/>
          <w:lang w:eastAsia="es-CO"/>
        </w:rPr>
        <w:t xml:space="preserve"> Se incluye en nuestro proyecto educativo, la investigación  tecnológica, social y cultural que deberá ser motivada por nuestro personal directivo y docente, así como la agrupación de prácticas a través de un Centro de Investigación Universitario. </w:t>
      </w:r>
    </w:p>
    <w:p w:rsidR="00D260DC" w:rsidRPr="00FB5D4B" w:rsidRDefault="00D260DC" w:rsidP="00DA5B3B">
      <w:pPr>
        <w:shd w:val="clear" w:color="auto" w:fill="FFFFFF"/>
        <w:tabs>
          <w:tab w:val="left" w:pos="851"/>
        </w:tabs>
        <w:spacing w:after="0"/>
        <w:ind w:left="567"/>
        <w:jc w:val="both"/>
        <w:rPr>
          <w:rFonts w:eastAsia="Times New Roman" w:cstheme="minorHAnsi"/>
          <w:sz w:val="24"/>
          <w:szCs w:val="24"/>
          <w:lang w:eastAsia="es-CO"/>
        </w:rPr>
      </w:pPr>
    </w:p>
    <w:p w:rsidR="00D260DC" w:rsidRPr="00FB5D4B" w:rsidRDefault="00D260DC" w:rsidP="00DA5B3B">
      <w:pPr>
        <w:numPr>
          <w:ilvl w:val="0"/>
          <w:numId w:val="18"/>
        </w:numPr>
        <w:shd w:val="clear" w:color="auto" w:fill="FFFFFF"/>
        <w:tabs>
          <w:tab w:val="left" w:pos="851"/>
        </w:tabs>
        <w:spacing w:after="0"/>
        <w:ind w:left="567" w:right="0" w:firstLine="0"/>
        <w:jc w:val="both"/>
        <w:rPr>
          <w:rFonts w:eastAsia="Times New Roman" w:cstheme="minorHAnsi"/>
          <w:sz w:val="24"/>
          <w:szCs w:val="24"/>
          <w:lang w:eastAsia="es-CO"/>
        </w:rPr>
      </w:pPr>
      <w:r w:rsidRPr="00FB5D4B">
        <w:rPr>
          <w:rFonts w:eastAsia="Times New Roman" w:cstheme="minorHAnsi"/>
          <w:sz w:val="24"/>
          <w:szCs w:val="24"/>
          <w:u w:val="single"/>
          <w:lang w:eastAsia="es-CO"/>
        </w:rPr>
        <w:t>Evaluación y autoevaluación académica periódica y permanente:</w:t>
      </w:r>
      <w:r w:rsidRPr="00FB5D4B">
        <w:rPr>
          <w:rFonts w:eastAsia="Times New Roman" w:cstheme="minorHAnsi"/>
          <w:sz w:val="24"/>
          <w:szCs w:val="24"/>
          <w:lang w:eastAsia="es-CO"/>
        </w:rPr>
        <w:t xml:space="preserve"> Constituye el camino más seguro para el constante mejoramiento de la propia actividad académica. La evaluación académica y la autoevaluación institucional en todos los componentes de su acción, constituyen una de las actividades fundamentales de nuestra Corporación.</w:t>
      </w:r>
    </w:p>
    <w:p w:rsidR="00D260DC" w:rsidRPr="00FB5D4B" w:rsidRDefault="00D260DC" w:rsidP="00DA5B3B">
      <w:pPr>
        <w:shd w:val="clear" w:color="auto" w:fill="FFFFFF"/>
        <w:tabs>
          <w:tab w:val="left" w:pos="851"/>
        </w:tabs>
        <w:spacing w:after="0"/>
        <w:ind w:left="567"/>
        <w:jc w:val="both"/>
        <w:rPr>
          <w:rFonts w:eastAsia="Times New Roman" w:cstheme="minorHAnsi"/>
          <w:sz w:val="24"/>
          <w:szCs w:val="24"/>
          <w:lang w:eastAsia="es-CO"/>
        </w:rPr>
      </w:pPr>
    </w:p>
    <w:p w:rsidR="00D260DC" w:rsidRPr="00FB5D4B" w:rsidRDefault="00D260DC" w:rsidP="00DA5B3B">
      <w:pPr>
        <w:numPr>
          <w:ilvl w:val="0"/>
          <w:numId w:val="18"/>
        </w:numPr>
        <w:shd w:val="clear" w:color="auto" w:fill="FFFFFF"/>
        <w:tabs>
          <w:tab w:val="left" w:pos="851"/>
        </w:tabs>
        <w:spacing w:after="0"/>
        <w:ind w:left="567" w:right="0" w:firstLine="0"/>
        <w:jc w:val="both"/>
        <w:rPr>
          <w:rFonts w:eastAsia="Times New Roman" w:cstheme="minorHAnsi"/>
          <w:sz w:val="24"/>
          <w:szCs w:val="24"/>
          <w:lang w:eastAsia="es-CO"/>
        </w:rPr>
      </w:pPr>
      <w:r w:rsidRPr="00FB5D4B">
        <w:rPr>
          <w:rFonts w:eastAsia="Times New Roman" w:cstheme="minorHAnsi"/>
          <w:sz w:val="24"/>
          <w:szCs w:val="24"/>
          <w:u w:val="single"/>
          <w:lang w:eastAsia="es-CO"/>
        </w:rPr>
        <w:t>Motivación:</w:t>
      </w:r>
      <w:r w:rsidRPr="00FB5D4B">
        <w:rPr>
          <w:rFonts w:eastAsia="Times New Roman" w:cstheme="minorHAnsi"/>
          <w:sz w:val="24"/>
          <w:szCs w:val="24"/>
          <w:lang w:eastAsia="es-CO"/>
        </w:rPr>
        <w:t xml:space="preserve"> La motivación en sus estudiantes de un espíritu crítico constructivo y de liderazgo, así como el desarrollo integral de sus capacidades intelectuales y morales, como vía para su perfeccionamiento personal, profesional y social.</w:t>
      </w:r>
    </w:p>
    <w:p w:rsidR="00D260DC" w:rsidRPr="00FB5D4B" w:rsidRDefault="00D260DC" w:rsidP="00DA5B3B">
      <w:pPr>
        <w:shd w:val="clear" w:color="auto" w:fill="FFFFFF"/>
        <w:tabs>
          <w:tab w:val="left" w:pos="851"/>
        </w:tabs>
        <w:spacing w:after="0"/>
        <w:ind w:left="567"/>
        <w:jc w:val="both"/>
        <w:rPr>
          <w:rFonts w:eastAsia="Times New Roman" w:cstheme="minorHAnsi"/>
          <w:sz w:val="24"/>
          <w:szCs w:val="24"/>
          <w:lang w:eastAsia="es-CO"/>
        </w:rPr>
      </w:pPr>
    </w:p>
    <w:p w:rsidR="00D260DC" w:rsidRPr="00FB5D4B" w:rsidRDefault="00D260DC" w:rsidP="00DA5B3B">
      <w:pPr>
        <w:numPr>
          <w:ilvl w:val="0"/>
          <w:numId w:val="18"/>
        </w:numPr>
        <w:shd w:val="clear" w:color="auto" w:fill="FFFFFF"/>
        <w:tabs>
          <w:tab w:val="left" w:pos="851"/>
        </w:tabs>
        <w:spacing w:after="0"/>
        <w:ind w:left="567" w:right="0" w:firstLine="0"/>
        <w:jc w:val="both"/>
        <w:rPr>
          <w:rFonts w:eastAsia="Times New Roman" w:cstheme="minorHAnsi"/>
          <w:sz w:val="24"/>
          <w:szCs w:val="24"/>
          <w:lang w:eastAsia="es-CO"/>
        </w:rPr>
      </w:pPr>
      <w:r w:rsidRPr="00FB5D4B">
        <w:rPr>
          <w:rFonts w:eastAsia="Times New Roman" w:cstheme="minorHAnsi"/>
          <w:sz w:val="24"/>
          <w:szCs w:val="24"/>
          <w:u w:val="single"/>
          <w:lang w:eastAsia="es-CO"/>
        </w:rPr>
        <w:t>Respeto:</w:t>
      </w:r>
      <w:r w:rsidRPr="00FB5D4B">
        <w:rPr>
          <w:rFonts w:eastAsia="Times New Roman" w:cstheme="minorHAnsi"/>
          <w:sz w:val="24"/>
          <w:szCs w:val="24"/>
          <w:lang w:eastAsia="es-CO"/>
        </w:rPr>
        <w:t xml:space="preserve"> Entendiéndose como el respeto a la persona humana, a las instituciones, a la diversidad de raza, sexo, credo, condición social, nacionalidad o partido político. </w:t>
      </w:r>
    </w:p>
    <w:p w:rsidR="00D260DC" w:rsidRPr="00FB5D4B" w:rsidRDefault="00D260DC" w:rsidP="00DA5B3B">
      <w:pPr>
        <w:shd w:val="clear" w:color="auto" w:fill="FFFFFF"/>
        <w:tabs>
          <w:tab w:val="left" w:pos="851"/>
        </w:tabs>
        <w:spacing w:after="0"/>
        <w:ind w:left="567"/>
        <w:jc w:val="both"/>
        <w:rPr>
          <w:rFonts w:eastAsia="Times New Roman" w:cstheme="minorHAnsi"/>
          <w:sz w:val="24"/>
          <w:szCs w:val="24"/>
          <w:lang w:eastAsia="es-CO"/>
        </w:rPr>
      </w:pPr>
    </w:p>
    <w:p w:rsidR="00D260DC" w:rsidRPr="00FB5D4B" w:rsidRDefault="00D260DC" w:rsidP="00DA5B3B">
      <w:pPr>
        <w:numPr>
          <w:ilvl w:val="0"/>
          <w:numId w:val="18"/>
        </w:numPr>
        <w:shd w:val="clear" w:color="auto" w:fill="FFFFFF"/>
        <w:tabs>
          <w:tab w:val="left" w:pos="851"/>
        </w:tabs>
        <w:spacing w:after="0"/>
        <w:ind w:left="567" w:right="0" w:firstLine="0"/>
        <w:jc w:val="both"/>
        <w:rPr>
          <w:rFonts w:eastAsia="Times New Roman" w:cstheme="minorHAnsi"/>
          <w:sz w:val="24"/>
          <w:szCs w:val="24"/>
          <w:lang w:eastAsia="es-CO"/>
        </w:rPr>
      </w:pPr>
      <w:r w:rsidRPr="00FB5D4B">
        <w:rPr>
          <w:rFonts w:eastAsia="Times New Roman" w:cstheme="minorHAnsi"/>
          <w:sz w:val="24"/>
          <w:szCs w:val="24"/>
          <w:u w:val="single"/>
          <w:lang w:eastAsia="es-CO"/>
        </w:rPr>
        <w:lastRenderedPageBreak/>
        <w:t>Globalización:</w:t>
      </w:r>
      <w:r w:rsidRPr="00FB5D4B">
        <w:rPr>
          <w:rFonts w:eastAsia="Times New Roman" w:cstheme="minorHAnsi"/>
          <w:sz w:val="24"/>
          <w:szCs w:val="24"/>
          <w:lang w:eastAsia="es-CO"/>
        </w:rPr>
        <w:t xml:space="preserve"> Los intercambios culturales, estudiantiles y prácticas en el exterior serán una opción de grado para nuestros estudiantes. LA CORPORACIÓN UNIVERSITARIA NACIONES AMIGAS, está abierta a todas las naciones del mundo, a sus diversas fuerzas sociales, a todas las manifestaciones de la cultura y del arte, a las tendencias informáticas y multiculturales, así como a los avances del conocimiento científico,  tecnológico y universal. </w:t>
      </w:r>
    </w:p>
    <w:p w:rsidR="00D260DC" w:rsidRPr="00FB5D4B" w:rsidRDefault="00D260DC" w:rsidP="00DA5B3B">
      <w:pPr>
        <w:shd w:val="clear" w:color="auto" w:fill="FFFFFF"/>
        <w:tabs>
          <w:tab w:val="left" w:pos="851"/>
        </w:tabs>
        <w:spacing w:after="0"/>
        <w:ind w:left="567"/>
        <w:jc w:val="both"/>
        <w:rPr>
          <w:rFonts w:eastAsia="Times New Roman" w:cstheme="minorHAnsi"/>
          <w:sz w:val="24"/>
          <w:szCs w:val="24"/>
          <w:lang w:eastAsia="es-CO"/>
        </w:rPr>
      </w:pPr>
    </w:p>
    <w:p w:rsidR="00D260DC" w:rsidRPr="00FB5D4B" w:rsidRDefault="00D260DC" w:rsidP="00DA5B3B">
      <w:pPr>
        <w:numPr>
          <w:ilvl w:val="0"/>
          <w:numId w:val="18"/>
        </w:numPr>
        <w:shd w:val="clear" w:color="auto" w:fill="FFFFFF"/>
        <w:tabs>
          <w:tab w:val="left" w:pos="851"/>
        </w:tabs>
        <w:spacing w:after="0"/>
        <w:ind w:left="567" w:right="0" w:firstLine="0"/>
        <w:jc w:val="both"/>
        <w:rPr>
          <w:rFonts w:eastAsia="Times New Roman" w:cstheme="minorHAnsi"/>
          <w:sz w:val="24"/>
          <w:szCs w:val="24"/>
          <w:lang w:eastAsia="es-CO"/>
        </w:rPr>
      </w:pPr>
      <w:r w:rsidRPr="00FB5D4B">
        <w:rPr>
          <w:rFonts w:eastAsia="Times New Roman" w:cstheme="minorHAnsi"/>
          <w:sz w:val="24"/>
          <w:szCs w:val="24"/>
          <w:u w:val="single"/>
          <w:lang w:eastAsia="es-CO"/>
        </w:rPr>
        <w:t>Protección del medio ambiente:</w:t>
      </w:r>
      <w:r w:rsidRPr="00FB5D4B">
        <w:rPr>
          <w:rFonts w:eastAsia="Times New Roman" w:cstheme="minorHAnsi"/>
          <w:sz w:val="24"/>
          <w:szCs w:val="24"/>
          <w:lang w:eastAsia="es-CO"/>
        </w:rPr>
        <w:t xml:space="preserve">  La conservación y aprovechamiento del medio ambiente, será condición esencial en todos los principios y objetivos corporativos, por lo que promovemos la protección práctica del medio ambiente dentro y fuera de la institución. Para ello realizaremos el programa “Metros Verdes para la Humanidad”, que consiste en la conservación y protección de una reserva natural privada que producirá plantas nativas, agua, oxígeno y especies para el planeta y que estará adscrito al Centro Comunitario, Ambiental y Social.</w:t>
      </w:r>
    </w:p>
    <w:p w:rsidR="00D260DC" w:rsidRPr="00FB5D4B" w:rsidRDefault="00D260DC" w:rsidP="00DA5B3B">
      <w:pPr>
        <w:shd w:val="clear" w:color="auto" w:fill="FFFFFF"/>
        <w:tabs>
          <w:tab w:val="left" w:pos="851"/>
        </w:tabs>
        <w:spacing w:after="0"/>
        <w:ind w:left="567"/>
        <w:jc w:val="both"/>
        <w:rPr>
          <w:rFonts w:eastAsia="Times New Roman" w:cstheme="minorHAnsi"/>
          <w:sz w:val="24"/>
          <w:szCs w:val="24"/>
          <w:lang w:eastAsia="es-CO"/>
        </w:rPr>
      </w:pPr>
    </w:p>
    <w:p w:rsidR="00D260DC" w:rsidRPr="00FB5D4B" w:rsidRDefault="00D260DC" w:rsidP="00DA5B3B">
      <w:pPr>
        <w:numPr>
          <w:ilvl w:val="0"/>
          <w:numId w:val="18"/>
        </w:numPr>
        <w:shd w:val="clear" w:color="auto" w:fill="FFFFFF"/>
        <w:tabs>
          <w:tab w:val="left" w:pos="851"/>
        </w:tabs>
        <w:spacing w:after="0"/>
        <w:ind w:left="567" w:right="0" w:firstLine="0"/>
        <w:jc w:val="both"/>
        <w:rPr>
          <w:rFonts w:eastAsia="Times New Roman" w:cstheme="minorHAnsi"/>
          <w:sz w:val="24"/>
          <w:szCs w:val="24"/>
          <w:lang w:eastAsia="es-CO"/>
        </w:rPr>
      </w:pPr>
      <w:r w:rsidRPr="00FB5D4B">
        <w:rPr>
          <w:rFonts w:eastAsia="Times New Roman" w:cstheme="minorHAnsi"/>
          <w:sz w:val="24"/>
          <w:szCs w:val="24"/>
          <w:u w:val="single"/>
          <w:lang w:eastAsia="es-CO"/>
        </w:rPr>
        <w:t>Responsabilidad:</w:t>
      </w:r>
      <w:r w:rsidRPr="00FB5D4B">
        <w:rPr>
          <w:rFonts w:eastAsia="Times New Roman" w:cstheme="minorHAnsi"/>
          <w:sz w:val="24"/>
          <w:szCs w:val="24"/>
          <w:lang w:eastAsia="es-CO"/>
        </w:rPr>
        <w:t xml:space="preserve">  Entendida como la búsqueda permanente de la calidad por parte de toda la comunidad educativa, la responsabilidad del deber cumplido con honestidad y pro-actividad.</w:t>
      </w:r>
      <w:bookmarkStart w:id="0" w:name="_GoBack"/>
      <w:bookmarkEnd w:id="0"/>
    </w:p>
    <w:p w:rsidR="00DA46DF" w:rsidRPr="00135FF9" w:rsidRDefault="00DA46DF" w:rsidP="00DA5B3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135FF9" w:rsidRPr="00135FF9" w:rsidRDefault="00D260DC" w:rsidP="00DA5B3B">
      <w:pPr>
        <w:pStyle w:val="NormalWeb"/>
        <w:spacing w:before="0" w:beforeAutospacing="0" w:after="0" w:afterAutospacing="0"/>
        <w:jc w:val="both"/>
        <w:rPr>
          <w:rStyle w:val="Textoennegrita"/>
          <w:rFonts w:asciiTheme="minorHAnsi" w:eastAsiaTheme="majorEastAsia" w:hAnsiTheme="minorHAnsi" w:cstheme="minorHAnsi"/>
        </w:rPr>
      </w:pPr>
      <w:r>
        <w:rPr>
          <w:rStyle w:val="Textoennegrita"/>
          <w:rFonts w:asciiTheme="minorHAnsi" w:eastAsiaTheme="majorEastAsia" w:hAnsiTheme="minorHAnsi" w:cstheme="minorHAnsi"/>
        </w:rPr>
        <w:t>2</w:t>
      </w:r>
      <w:r w:rsidR="00135FF9" w:rsidRPr="00135FF9">
        <w:rPr>
          <w:rStyle w:val="Textoennegrita"/>
          <w:rFonts w:asciiTheme="minorHAnsi" w:eastAsiaTheme="majorEastAsia" w:hAnsiTheme="minorHAnsi" w:cstheme="minorHAnsi"/>
        </w:rPr>
        <w:t xml:space="preserve">. </w:t>
      </w:r>
      <w:r>
        <w:rPr>
          <w:rStyle w:val="Textoennegrita"/>
          <w:rFonts w:asciiTheme="minorHAnsi" w:eastAsiaTheme="majorEastAsia" w:hAnsiTheme="minorHAnsi" w:cstheme="minorHAnsi"/>
        </w:rPr>
        <w:t>OB</w:t>
      </w:r>
      <w:r w:rsidR="001E2F9E">
        <w:rPr>
          <w:rStyle w:val="Textoennegrita"/>
          <w:rFonts w:asciiTheme="minorHAnsi" w:eastAsiaTheme="majorEastAsia" w:hAnsiTheme="minorHAnsi" w:cstheme="minorHAnsi"/>
        </w:rPr>
        <w:t>JE</w:t>
      </w:r>
      <w:r>
        <w:rPr>
          <w:rStyle w:val="Textoennegrita"/>
          <w:rFonts w:asciiTheme="minorHAnsi" w:eastAsiaTheme="majorEastAsia" w:hAnsiTheme="minorHAnsi" w:cstheme="minorHAnsi"/>
        </w:rPr>
        <w:t>TIVO DE LA PROPUESTA</w:t>
      </w:r>
      <w:r w:rsidR="00135FF9" w:rsidRPr="00135FF9">
        <w:rPr>
          <w:rStyle w:val="Textoennegrita"/>
          <w:rFonts w:asciiTheme="minorHAnsi" w:eastAsiaTheme="majorEastAsia" w:hAnsiTheme="minorHAnsi" w:cstheme="minorHAnsi"/>
        </w:rPr>
        <w:t xml:space="preserve">: </w:t>
      </w:r>
    </w:p>
    <w:p w:rsidR="00135FF9" w:rsidRPr="00135FF9" w:rsidRDefault="00135FF9" w:rsidP="00DA5B3B">
      <w:pPr>
        <w:pStyle w:val="NormalWeb"/>
        <w:spacing w:before="0" w:beforeAutospacing="0" w:after="0" w:afterAutospacing="0"/>
        <w:jc w:val="both"/>
        <w:rPr>
          <w:rStyle w:val="Textoennegrita"/>
          <w:rFonts w:asciiTheme="minorHAnsi" w:eastAsiaTheme="majorEastAsia" w:hAnsiTheme="minorHAnsi" w:cstheme="minorHAnsi"/>
        </w:rPr>
      </w:pPr>
    </w:p>
    <w:p w:rsidR="00D260DC" w:rsidRDefault="00D260DC" w:rsidP="00DA5B3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Encontrar mil amigos(as) que de manera desinteresada, aporten una donación de UN MILLÓN DE PESOS MCTE ($1.000.000.oo) para la financiación del alma mater. </w:t>
      </w:r>
    </w:p>
    <w:p w:rsidR="00DA46DF" w:rsidRPr="00135FF9" w:rsidRDefault="00DA46DF" w:rsidP="00DA5B3B">
      <w:pPr>
        <w:pStyle w:val="NormalWeb"/>
        <w:spacing w:before="0" w:beforeAutospacing="0" w:after="0" w:afterAutospacing="0"/>
        <w:jc w:val="both"/>
        <w:rPr>
          <w:rStyle w:val="Textoennegrita"/>
          <w:rFonts w:asciiTheme="minorHAnsi" w:eastAsiaTheme="majorEastAsia" w:hAnsiTheme="minorHAnsi" w:cstheme="minorHAnsi"/>
        </w:rPr>
      </w:pPr>
    </w:p>
    <w:p w:rsidR="00135FF9" w:rsidRPr="00135FF9" w:rsidRDefault="00D260DC" w:rsidP="00DA5B3B">
      <w:pPr>
        <w:pStyle w:val="NormalWeb"/>
        <w:spacing w:before="0" w:beforeAutospacing="0" w:after="0" w:afterAutospacing="0"/>
        <w:jc w:val="both"/>
        <w:rPr>
          <w:rStyle w:val="Textoennegrita"/>
          <w:rFonts w:asciiTheme="minorHAnsi" w:eastAsiaTheme="majorEastAsia" w:hAnsiTheme="minorHAnsi" w:cstheme="minorHAnsi"/>
        </w:rPr>
      </w:pPr>
      <w:r>
        <w:rPr>
          <w:rStyle w:val="Textoennegrita"/>
          <w:rFonts w:asciiTheme="minorHAnsi" w:eastAsiaTheme="majorEastAsia" w:hAnsiTheme="minorHAnsi" w:cstheme="minorHAnsi"/>
        </w:rPr>
        <w:t>3. BENEFICIOS INMEDIATOS</w:t>
      </w:r>
      <w:r w:rsidR="00135FF9" w:rsidRPr="00135FF9">
        <w:rPr>
          <w:rStyle w:val="Textoennegrita"/>
          <w:rFonts w:asciiTheme="minorHAnsi" w:eastAsiaTheme="majorEastAsia" w:hAnsiTheme="minorHAnsi" w:cstheme="minorHAnsi"/>
        </w:rPr>
        <w:t xml:space="preserve">: </w:t>
      </w:r>
    </w:p>
    <w:p w:rsidR="00135FF9" w:rsidRPr="00135FF9" w:rsidRDefault="00135FF9" w:rsidP="00DA5B3B">
      <w:pPr>
        <w:pStyle w:val="NormalWeb"/>
        <w:spacing w:before="0" w:beforeAutospacing="0" w:after="0" w:afterAutospacing="0"/>
        <w:jc w:val="both"/>
        <w:rPr>
          <w:rStyle w:val="Textoennegrita"/>
          <w:rFonts w:asciiTheme="minorHAnsi" w:eastAsiaTheme="majorEastAsia" w:hAnsiTheme="minorHAnsi" w:cstheme="minorHAnsi"/>
        </w:rPr>
      </w:pPr>
    </w:p>
    <w:p w:rsidR="00135FF9" w:rsidRPr="00F36881" w:rsidRDefault="00D260DC" w:rsidP="00DA5B3B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Style w:val="Textoennegrita"/>
          <w:rFonts w:asciiTheme="minorHAnsi" w:eastAsiaTheme="majorEastAsia" w:hAnsiTheme="minorHAnsi" w:cstheme="minorHAnsi"/>
          <w:b w:val="0"/>
        </w:rPr>
        <w:t>Certificado de donación por parte de la CORPORACIÓN UNIFICADA NACIONES AMIGAS,</w:t>
      </w:r>
      <w:r w:rsidR="00F36881">
        <w:rPr>
          <w:rStyle w:val="Textoennegrita"/>
          <w:rFonts w:asciiTheme="minorHAnsi" w:eastAsiaTheme="majorEastAsia" w:hAnsiTheme="minorHAnsi" w:cstheme="minorHAnsi"/>
          <w:b w:val="0"/>
        </w:rPr>
        <w:t xml:space="preserve"> con NIT 900967737-4, entidad</w:t>
      </w:r>
      <w:r>
        <w:rPr>
          <w:rStyle w:val="Textoennegrita"/>
          <w:rFonts w:asciiTheme="minorHAnsi" w:eastAsiaTheme="majorEastAsia" w:hAnsiTheme="minorHAnsi" w:cstheme="minorHAnsi"/>
          <w:b w:val="0"/>
        </w:rPr>
        <w:t xml:space="preserve"> debidamente calificada como entidad sin </w:t>
      </w:r>
      <w:r>
        <w:rPr>
          <w:rStyle w:val="Textoennegrita"/>
          <w:rFonts w:asciiTheme="minorHAnsi" w:eastAsiaTheme="majorEastAsia" w:hAnsiTheme="minorHAnsi" w:cstheme="minorHAnsi"/>
          <w:b w:val="0"/>
        </w:rPr>
        <w:lastRenderedPageBreak/>
        <w:t xml:space="preserve">ánimo de lucro y del régimen tributario especial por parte de la DIAN. </w:t>
      </w:r>
      <w:r>
        <w:rPr>
          <w:rStyle w:val="Refdenotaalpie"/>
          <w:rFonts w:asciiTheme="minorHAnsi" w:eastAsiaTheme="majorEastAsia" w:hAnsiTheme="minorHAnsi" w:cstheme="minorHAnsi"/>
          <w:bCs/>
        </w:rPr>
        <w:footnoteReference w:id="1"/>
      </w:r>
      <w:r w:rsidR="00F36881">
        <w:rPr>
          <w:rStyle w:val="Textoennegrita"/>
          <w:rFonts w:asciiTheme="minorHAnsi" w:eastAsiaTheme="majorEastAsia" w:hAnsiTheme="minorHAnsi" w:cstheme="minorHAnsi"/>
          <w:b w:val="0"/>
        </w:rPr>
        <w:t xml:space="preserve"> para que obtenga los beneficios tributarios de que trata el </w:t>
      </w:r>
      <w:r w:rsidR="00F36881" w:rsidRPr="00F36881">
        <w:rPr>
          <w:rFonts w:asciiTheme="minorHAnsi" w:hAnsiTheme="minorHAnsi" w:cstheme="minorHAnsi"/>
          <w:color w:val="000000"/>
          <w:shd w:val="clear" w:color="auto" w:fill="FFFFFF"/>
        </w:rPr>
        <w:t>artículo 257</w:t>
      </w:r>
      <w:r w:rsidR="00F36881">
        <w:rPr>
          <w:rFonts w:asciiTheme="minorHAnsi" w:hAnsiTheme="minorHAnsi" w:cstheme="minorHAnsi"/>
          <w:color w:val="000000"/>
          <w:shd w:val="clear" w:color="auto" w:fill="FFFFFF"/>
        </w:rPr>
        <w:t xml:space="preserve"> del Estatuto Tributario.</w:t>
      </w:r>
      <w:r w:rsidR="00F36881">
        <w:rPr>
          <w:rStyle w:val="Refdenotaalpie"/>
          <w:rFonts w:asciiTheme="minorHAnsi" w:hAnsiTheme="minorHAnsi" w:cstheme="minorHAnsi"/>
          <w:color w:val="000000"/>
          <w:shd w:val="clear" w:color="auto" w:fill="FFFFFF"/>
        </w:rPr>
        <w:footnoteReference w:id="2"/>
      </w:r>
    </w:p>
    <w:p w:rsidR="00F36881" w:rsidRPr="00F36881" w:rsidRDefault="00F36881" w:rsidP="00DA5B3B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La satisfacción de contribuir a la educación superior en Colombia.</w:t>
      </w:r>
    </w:p>
    <w:p w:rsidR="00135FF9" w:rsidRPr="00135FF9" w:rsidRDefault="00135FF9" w:rsidP="00DA5B3B">
      <w:pPr>
        <w:pStyle w:val="NormalWeb"/>
        <w:tabs>
          <w:tab w:val="num" w:pos="900"/>
        </w:tabs>
        <w:spacing w:before="0" w:beforeAutospacing="0" w:after="0" w:afterAutospacing="0"/>
        <w:ind w:left="720" w:hanging="360"/>
        <w:jc w:val="both"/>
        <w:rPr>
          <w:rFonts w:asciiTheme="minorHAnsi" w:hAnsiTheme="minorHAnsi" w:cstheme="minorHAnsi"/>
        </w:rPr>
      </w:pPr>
    </w:p>
    <w:p w:rsidR="00135FF9" w:rsidRPr="00135FF9" w:rsidRDefault="00F36881" w:rsidP="00DA5B3B">
      <w:pPr>
        <w:pStyle w:val="NormalWeb"/>
        <w:spacing w:before="0" w:beforeAutospacing="0" w:after="0" w:afterAutospacing="0"/>
        <w:jc w:val="both"/>
        <w:rPr>
          <w:rStyle w:val="Textoennegrita"/>
          <w:rFonts w:asciiTheme="minorHAnsi" w:eastAsiaTheme="majorEastAsia" w:hAnsiTheme="minorHAnsi" w:cstheme="minorHAnsi"/>
        </w:rPr>
      </w:pPr>
      <w:r>
        <w:rPr>
          <w:rStyle w:val="Textoennegrita"/>
          <w:rFonts w:asciiTheme="minorHAnsi" w:eastAsiaTheme="majorEastAsia" w:hAnsiTheme="minorHAnsi" w:cstheme="minorHAnsi"/>
        </w:rPr>
        <w:t>4</w:t>
      </w:r>
      <w:r w:rsidR="00135FF9" w:rsidRPr="00135FF9">
        <w:rPr>
          <w:rStyle w:val="Textoennegrita"/>
          <w:rFonts w:asciiTheme="minorHAnsi" w:eastAsiaTheme="majorEastAsia" w:hAnsiTheme="minorHAnsi" w:cstheme="minorHAnsi"/>
        </w:rPr>
        <w:t xml:space="preserve">. </w:t>
      </w:r>
      <w:r>
        <w:rPr>
          <w:rStyle w:val="Textoennegrita"/>
          <w:rFonts w:asciiTheme="minorHAnsi" w:eastAsiaTheme="majorEastAsia" w:hAnsiTheme="minorHAnsi" w:cstheme="minorHAnsi"/>
        </w:rPr>
        <w:t>BENEFICIOS A MEDIANO</w:t>
      </w:r>
      <w:r w:rsidR="00B528DF">
        <w:rPr>
          <w:rStyle w:val="Textoennegrita"/>
          <w:rFonts w:asciiTheme="minorHAnsi" w:eastAsiaTheme="majorEastAsia" w:hAnsiTheme="minorHAnsi" w:cstheme="minorHAnsi"/>
        </w:rPr>
        <w:t xml:space="preserve"> Y LARGO </w:t>
      </w:r>
      <w:r>
        <w:rPr>
          <w:rStyle w:val="Textoennegrita"/>
          <w:rFonts w:asciiTheme="minorHAnsi" w:eastAsiaTheme="majorEastAsia" w:hAnsiTheme="minorHAnsi" w:cstheme="minorHAnsi"/>
        </w:rPr>
        <w:t>PLAZO</w:t>
      </w:r>
      <w:r w:rsidR="00135FF9" w:rsidRPr="00135FF9">
        <w:rPr>
          <w:rStyle w:val="Textoennegrita"/>
          <w:rFonts w:asciiTheme="minorHAnsi" w:eastAsiaTheme="majorEastAsia" w:hAnsiTheme="minorHAnsi" w:cstheme="minorHAnsi"/>
        </w:rPr>
        <w:t xml:space="preserve">: </w:t>
      </w:r>
    </w:p>
    <w:p w:rsidR="00135FF9" w:rsidRDefault="00135FF9" w:rsidP="00DA5B3B">
      <w:pPr>
        <w:pStyle w:val="NormalWeb"/>
        <w:spacing w:before="0" w:beforeAutospacing="0" w:after="0" w:afterAutospacing="0"/>
        <w:jc w:val="both"/>
        <w:rPr>
          <w:rStyle w:val="Textoennegrita"/>
          <w:rFonts w:asciiTheme="minorHAnsi" w:eastAsiaTheme="majorEastAsia" w:hAnsiTheme="minorHAnsi" w:cstheme="minorHAnsi"/>
        </w:rPr>
      </w:pPr>
    </w:p>
    <w:p w:rsidR="00F36881" w:rsidRPr="00B528DF" w:rsidRDefault="00F36881" w:rsidP="00DA5B3B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Style w:val="Textoennegrita"/>
          <w:rFonts w:asciiTheme="minorHAnsi" w:eastAsiaTheme="majorEastAsia" w:hAnsiTheme="minorHAnsi" w:cstheme="minorHAnsi"/>
        </w:rPr>
      </w:pPr>
      <w:r>
        <w:rPr>
          <w:rStyle w:val="Textoennegrita"/>
          <w:rFonts w:asciiTheme="minorHAnsi" w:eastAsiaTheme="majorEastAsia" w:hAnsiTheme="minorHAnsi" w:cstheme="minorHAnsi"/>
          <w:b w:val="0"/>
        </w:rPr>
        <w:t xml:space="preserve">Una vez constituida la Institución de Educación Superior, dicho valor será reintegrado </w:t>
      </w:r>
      <w:r w:rsidR="00B528DF">
        <w:rPr>
          <w:rStyle w:val="Textoennegrita"/>
          <w:rFonts w:asciiTheme="minorHAnsi" w:eastAsiaTheme="majorEastAsia" w:hAnsiTheme="minorHAnsi" w:cstheme="minorHAnsi"/>
          <w:b w:val="0"/>
        </w:rPr>
        <w:t>como descuento, beca parcial o motivación económica a la persona que desee.</w:t>
      </w:r>
    </w:p>
    <w:p w:rsidR="00B528DF" w:rsidRPr="00B528DF" w:rsidRDefault="00B528DF" w:rsidP="00DA5B3B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Style w:val="Textoennegrita"/>
          <w:rFonts w:asciiTheme="minorHAnsi" w:eastAsiaTheme="majorEastAsia" w:hAnsiTheme="minorHAnsi" w:cstheme="minorHAnsi"/>
        </w:rPr>
      </w:pPr>
      <w:r>
        <w:rPr>
          <w:rStyle w:val="Textoennegrita"/>
          <w:rFonts w:asciiTheme="minorHAnsi" w:eastAsiaTheme="majorEastAsia" w:hAnsiTheme="minorHAnsi" w:cstheme="minorHAnsi"/>
          <w:b w:val="0"/>
        </w:rPr>
        <w:t>De no ser constituida la IES, dicho valor será invertido en los programas sociales “El Amparo de los Niños”, “Metros Verdes para la Humanidad” o “Escuela de Padres” de la Corporación.</w:t>
      </w:r>
    </w:p>
    <w:p w:rsidR="00B528DF" w:rsidRPr="00B528DF" w:rsidRDefault="00B528DF" w:rsidP="00DA5B3B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Style w:val="Textoennegrita"/>
          <w:rFonts w:asciiTheme="minorHAnsi" w:eastAsiaTheme="majorEastAsia" w:hAnsiTheme="minorHAnsi" w:cstheme="minorHAnsi"/>
        </w:rPr>
      </w:pPr>
      <w:r>
        <w:rPr>
          <w:rStyle w:val="Textoennegrita"/>
          <w:rFonts w:asciiTheme="minorHAnsi" w:eastAsiaTheme="majorEastAsia" w:hAnsiTheme="minorHAnsi" w:cstheme="minorHAnsi"/>
          <w:b w:val="0"/>
        </w:rPr>
        <w:t xml:space="preserve">La satisfacción de ayudar a la generación de empleo de la nación, </w:t>
      </w:r>
      <w:r w:rsidRPr="00B528DF">
        <w:rPr>
          <w:rStyle w:val="Textoennegrita"/>
          <w:rFonts w:asciiTheme="minorHAnsi" w:eastAsiaTheme="majorEastAsia" w:hAnsiTheme="minorHAnsi" w:cstheme="minorHAnsi"/>
          <w:b w:val="0"/>
        </w:rPr>
        <w:t>apoyar al desarrollo socioeconómico de Colombia</w:t>
      </w:r>
      <w:r>
        <w:rPr>
          <w:rStyle w:val="Textoennegrita"/>
          <w:rFonts w:asciiTheme="minorHAnsi" w:eastAsiaTheme="majorEastAsia" w:hAnsiTheme="minorHAnsi" w:cstheme="minorHAnsi"/>
          <w:b w:val="0"/>
        </w:rPr>
        <w:t xml:space="preserve"> y aportar un granito de arena para el mejoramiento del tejido social colombiano</w:t>
      </w:r>
      <w:r w:rsidRPr="00B528DF">
        <w:rPr>
          <w:rStyle w:val="Textoennegrita"/>
          <w:rFonts w:asciiTheme="minorHAnsi" w:eastAsiaTheme="majorEastAsia" w:hAnsiTheme="minorHAnsi" w:cstheme="minorHAnsi"/>
          <w:b w:val="0"/>
        </w:rPr>
        <w:t>.</w:t>
      </w:r>
    </w:p>
    <w:p w:rsidR="00B528DF" w:rsidRPr="00B528DF" w:rsidRDefault="00B528DF" w:rsidP="00DA5B3B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Style w:val="Textoennegrita"/>
          <w:rFonts w:asciiTheme="minorHAnsi" w:eastAsiaTheme="majorEastAsia" w:hAnsiTheme="minorHAnsi" w:cstheme="minorHAnsi"/>
        </w:rPr>
      </w:pPr>
      <w:r>
        <w:rPr>
          <w:rStyle w:val="Textoennegrita"/>
          <w:rFonts w:asciiTheme="minorHAnsi" w:eastAsiaTheme="majorEastAsia" w:hAnsiTheme="minorHAnsi" w:cstheme="minorHAnsi"/>
          <w:b w:val="0"/>
        </w:rPr>
        <w:t>Quedarán inscritos para toda la vida, como uno de los(as)</w:t>
      </w:r>
      <w:r w:rsidR="00C572B0">
        <w:rPr>
          <w:rStyle w:val="Textoennegrita"/>
          <w:rFonts w:asciiTheme="minorHAnsi" w:eastAsiaTheme="majorEastAsia" w:hAnsiTheme="minorHAnsi" w:cstheme="minorHAnsi"/>
          <w:b w:val="0"/>
        </w:rPr>
        <w:t xml:space="preserve"> mil primeros</w:t>
      </w:r>
      <w:r>
        <w:rPr>
          <w:rStyle w:val="Textoennegrita"/>
          <w:rFonts w:asciiTheme="minorHAnsi" w:eastAsiaTheme="majorEastAsia" w:hAnsiTheme="minorHAnsi" w:cstheme="minorHAnsi"/>
          <w:b w:val="0"/>
        </w:rPr>
        <w:t xml:space="preserve"> amigos(as) de la CORPORACIÓN UNIVERSITARIA NACIONES AMIGAS.</w:t>
      </w:r>
    </w:p>
    <w:p w:rsidR="00B528DF" w:rsidRPr="00B528DF" w:rsidRDefault="00B528DF" w:rsidP="00DA5B3B">
      <w:pPr>
        <w:pStyle w:val="NormalWeb"/>
        <w:spacing w:before="0" w:beforeAutospacing="0" w:after="0" w:afterAutospacing="0"/>
        <w:ind w:left="360"/>
        <w:jc w:val="both"/>
        <w:rPr>
          <w:rStyle w:val="Textoennegrita"/>
          <w:rFonts w:asciiTheme="minorHAnsi" w:eastAsiaTheme="majorEastAsia" w:hAnsiTheme="minorHAnsi" w:cstheme="minorHAnsi"/>
        </w:rPr>
      </w:pPr>
    </w:p>
    <w:p w:rsidR="00B528DF" w:rsidRDefault="00B528DF" w:rsidP="00DA5B3B">
      <w:pPr>
        <w:pStyle w:val="NormalWeb"/>
        <w:spacing w:before="0" w:beforeAutospacing="0" w:after="0" w:afterAutospacing="0"/>
        <w:jc w:val="both"/>
        <w:rPr>
          <w:rStyle w:val="Textoennegrita"/>
          <w:rFonts w:asciiTheme="minorHAnsi" w:eastAsiaTheme="majorEastAsia" w:hAnsiTheme="minorHAnsi" w:cstheme="minorHAnsi"/>
        </w:rPr>
      </w:pPr>
      <w:r>
        <w:rPr>
          <w:rStyle w:val="Textoennegrita"/>
          <w:rFonts w:asciiTheme="minorHAnsi" w:eastAsiaTheme="majorEastAsia" w:hAnsiTheme="minorHAnsi" w:cstheme="minorHAnsi"/>
        </w:rPr>
        <w:t>5</w:t>
      </w:r>
      <w:r w:rsidRPr="00135FF9">
        <w:rPr>
          <w:rStyle w:val="Textoennegrita"/>
          <w:rFonts w:asciiTheme="minorHAnsi" w:eastAsiaTheme="majorEastAsia" w:hAnsiTheme="minorHAnsi" w:cstheme="minorHAnsi"/>
        </w:rPr>
        <w:t xml:space="preserve">. </w:t>
      </w:r>
      <w:r>
        <w:rPr>
          <w:rStyle w:val="Textoennegrita"/>
          <w:rFonts w:asciiTheme="minorHAnsi" w:eastAsiaTheme="majorEastAsia" w:hAnsiTheme="minorHAnsi" w:cstheme="minorHAnsi"/>
        </w:rPr>
        <w:t>PROCEDIMENTO</w:t>
      </w:r>
      <w:r w:rsidRPr="00135FF9">
        <w:rPr>
          <w:rStyle w:val="Textoennegrita"/>
          <w:rFonts w:asciiTheme="minorHAnsi" w:eastAsiaTheme="majorEastAsia" w:hAnsiTheme="minorHAnsi" w:cstheme="minorHAnsi"/>
        </w:rPr>
        <w:t xml:space="preserve">: </w:t>
      </w:r>
    </w:p>
    <w:p w:rsidR="00B528DF" w:rsidRPr="00B528DF" w:rsidRDefault="00B528DF" w:rsidP="00DA5B3B">
      <w:pPr>
        <w:pStyle w:val="NormalWeb"/>
        <w:spacing w:before="0" w:beforeAutospacing="0" w:after="0" w:afterAutospacing="0"/>
        <w:jc w:val="both"/>
        <w:rPr>
          <w:rStyle w:val="Textoennegrita"/>
          <w:rFonts w:asciiTheme="minorHAnsi" w:eastAsiaTheme="majorEastAsia" w:hAnsiTheme="minorHAnsi" w:cstheme="minorHAnsi"/>
          <w:b w:val="0"/>
        </w:rPr>
      </w:pPr>
    </w:p>
    <w:p w:rsidR="00B528DF" w:rsidRPr="00B528DF" w:rsidRDefault="00B528DF" w:rsidP="00DA5B3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28DF">
        <w:rPr>
          <w:rFonts w:asciiTheme="minorHAnsi" w:hAnsiTheme="minorHAnsi" w:cstheme="minorHAnsi"/>
          <w:sz w:val="24"/>
          <w:szCs w:val="24"/>
        </w:rPr>
        <w:t>Hacer la consignación en BANCO COLPATRIA (Usted puede consignar en cualquier sucursal a nivel nacional o en corresponsales bancarios Baloto). C</w:t>
      </w:r>
      <w:r>
        <w:rPr>
          <w:rFonts w:asciiTheme="minorHAnsi" w:hAnsiTheme="minorHAnsi" w:cstheme="minorHAnsi"/>
          <w:sz w:val="24"/>
          <w:szCs w:val="24"/>
        </w:rPr>
        <w:t xml:space="preserve">uenta </w:t>
      </w:r>
      <w:r w:rsidRPr="00B528DF">
        <w:rPr>
          <w:rFonts w:asciiTheme="minorHAnsi" w:hAnsiTheme="minorHAnsi" w:cstheme="minorHAnsi"/>
          <w:sz w:val="24"/>
          <w:szCs w:val="24"/>
        </w:rPr>
        <w:t xml:space="preserve">Corriente No. 448-1021079 a nombre de Corporación Naciones Amigas  con </w:t>
      </w:r>
      <w:r w:rsidRPr="00B528DF">
        <w:rPr>
          <w:rFonts w:asciiTheme="minorHAnsi" w:hAnsiTheme="minorHAnsi" w:cstheme="minorHAnsi"/>
          <w:sz w:val="24"/>
          <w:szCs w:val="24"/>
          <w:lang w:val="en-US"/>
        </w:rPr>
        <w:t xml:space="preserve">NIT. 900.967.737-4 o </w:t>
      </w:r>
      <w:proofErr w:type="spellStart"/>
      <w:r w:rsidRPr="00B528DF">
        <w:rPr>
          <w:rFonts w:asciiTheme="minorHAnsi" w:hAnsiTheme="minorHAnsi" w:cstheme="minorHAnsi"/>
          <w:sz w:val="24"/>
          <w:szCs w:val="24"/>
          <w:lang w:val="en-US"/>
        </w:rPr>
        <w:t>en</w:t>
      </w:r>
      <w:proofErr w:type="spellEnd"/>
      <w:r w:rsidRPr="00B528DF">
        <w:rPr>
          <w:rFonts w:asciiTheme="minorHAnsi" w:hAnsiTheme="minorHAnsi" w:cstheme="minorHAnsi"/>
          <w:sz w:val="24"/>
          <w:szCs w:val="24"/>
          <w:lang w:val="en-US"/>
        </w:rPr>
        <w:t xml:space="preserve"> la </w:t>
      </w:r>
      <w:proofErr w:type="spellStart"/>
      <w:r w:rsidRPr="00B528DF">
        <w:rPr>
          <w:rFonts w:asciiTheme="minorHAnsi" w:hAnsiTheme="minorHAnsi" w:cstheme="minorHAnsi"/>
          <w:sz w:val="24"/>
          <w:szCs w:val="24"/>
          <w:lang w:val="en-US"/>
        </w:rPr>
        <w:t>Cuenta</w:t>
      </w:r>
      <w:proofErr w:type="spellEnd"/>
      <w:r w:rsidRPr="00B528DF">
        <w:rPr>
          <w:rFonts w:asciiTheme="minorHAnsi" w:hAnsiTheme="minorHAnsi" w:cstheme="minorHAnsi"/>
          <w:sz w:val="24"/>
          <w:szCs w:val="24"/>
          <w:lang w:val="en-US"/>
        </w:rPr>
        <w:t xml:space="preserve"> de </w:t>
      </w:r>
      <w:proofErr w:type="spellStart"/>
      <w:r w:rsidRPr="00B528DF">
        <w:rPr>
          <w:rFonts w:asciiTheme="minorHAnsi" w:hAnsiTheme="minorHAnsi" w:cstheme="minorHAnsi"/>
          <w:sz w:val="24"/>
          <w:szCs w:val="24"/>
          <w:lang w:val="en-US"/>
        </w:rPr>
        <w:t>Ahorros</w:t>
      </w:r>
      <w:proofErr w:type="spellEnd"/>
      <w:r w:rsidRPr="00B528DF">
        <w:rPr>
          <w:rFonts w:asciiTheme="minorHAnsi" w:hAnsiTheme="minorHAnsi" w:cstheme="minorHAnsi"/>
          <w:sz w:val="24"/>
          <w:szCs w:val="24"/>
          <w:lang w:val="en-US"/>
        </w:rPr>
        <w:t xml:space="preserve"> del Banco BBVA No. 001301410--200396986.</w:t>
      </w:r>
    </w:p>
    <w:p w:rsidR="00B528DF" w:rsidRPr="00B528DF" w:rsidRDefault="00B528DF" w:rsidP="00DA5B3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28DF">
        <w:rPr>
          <w:rFonts w:asciiTheme="minorHAnsi" w:hAnsiTheme="minorHAnsi" w:cstheme="minorHAnsi"/>
          <w:sz w:val="24"/>
          <w:szCs w:val="24"/>
        </w:rPr>
        <w:t xml:space="preserve">Enviarnos copia de la consignación a: </w:t>
      </w:r>
      <w:hyperlink r:id="rId9" w:history="1">
        <w:r w:rsidRPr="00B528DF">
          <w:rPr>
            <w:rStyle w:val="Hipervnculo"/>
            <w:rFonts w:asciiTheme="minorHAnsi" w:hAnsiTheme="minorHAnsi" w:cstheme="minorHAnsi"/>
            <w:color w:val="auto"/>
            <w:sz w:val="24"/>
            <w:szCs w:val="24"/>
          </w:rPr>
          <w:t>universitaria@nacionesamigas.com.co</w:t>
        </w:r>
      </w:hyperlink>
      <w:r w:rsidRPr="00B528D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528DF" w:rsidRPr="00B528DF" w:rsidRDefault="00B528DF" w:rsidP="00DA5B3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28DF">
        <w:rPr>
          <w:rFonts w:asciiTheme="minorHAnsi" w:hAnsiTheme="minorHAnsi" w:cstheme="minorHAnsi"/>
          <w:sz w:val="24"/>
          <w:szCs w:val="24"/>
        </w:rPr>
        <w:lastRenderedPageBreak/>
        <w:t>Recibir en el término de una semana, el certificado de donación con todos los beneficios implícitos.</w:t>
      </w:r>
    </w:p>
    <w:p w:rsidR="00B528DF" w:rsidRDefault="00B528DF" w:rsidP="00DA5B3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Recibirá periódicamente, información sobre el proceso de constitución de la IES y de nuestros programas sociales </w:t>
      </w:r>
      <w:r>
        <w:rPr>
          <w:rStyle w:val="Textoennegrita"/>
          <w:rFonts w:asciiTheme="minorHAnsi" w:eastAsiaTheme="majorEastAsia" w:hAnsiTheme="minorHAnsi" w:cstheme="minorHAnsi"/>
          <w:b w:val="0"/>
        </w:rPr>
        <w:t>“El Amparo de los Niños”, “Metros Verdes para la Humanidad” o “Escuela de Padres</w:t>
      </w:r>
      <w:r>
        <w:rPr>
          <w:rFonts w:asciiTheme="minorHAnsi" w:hAnsiTheme="minorHAnsi" w:cstheme="minorHAnsi"/>
          <w:sz w:val="24"/>
          <w:szCs w:val="24"/>
        </w:rPr>
        <w:t>”.</w:t>
      </w:r>
    </w:p>
    <w:p w:rsidR="00B528DF" w:rsidRDefault="00B528DF" w:rsidP="00DA5B3B">
      <w:pPr>
        <w:spacing w:after="0"/>
        <w:jc w:val="both"/>
        <w:rPr>
          <w:rFonts w:cstheme="minorHAnsi"/>
          <w:sz w:val="24"/>
          <w:szCs w:val="24"/>
        </w:rPr>
      </w:pPr>
    </w:p>
    <w:p w:rsidR="00B528DF" w:rsidRPr="00B528DF" w:rsidRDefault="00B528DF" w:rsidP="00DA5B3B">
      <w:pPr>
        <w:spacing w:after="0"/>
        <w:jc w:val="both"/>
        <w:rPr>
          <w:rFonts w:cstheme="minorHAnsi"/>
          <w:sz w:val="24"/>
          <w:szCs w:val="24"/>
        </w:rPr>
      </w:pPr>
      <w:r w:rsidRPr="00B528DF">
        <w:rPr>
          <w:rFonts w:cstheme="minorHAnsi"/>
          <w:sz w:val="24"/>
          <w:szCs w:val="24"/>
        </w:rPr>
        <w:t xml:space="preserve"> </w:t>
      </w:r>
    </w:p>
    <w:p w:rsidR="00B528DF" w:rsidRPr="00135FF9" w:rsidRDefault="00B528DF" w:rsidP="00B528DF">
      <w:pPr>
        <w:pStyle w:val="NormalWeb"/>
        <w:spacing w:before="0" w:beforeAutospacing="0" w:after="0" w:afterAutospacing="0"/>
        <w:ind w:left="720"/>
        <w:jc w:val="both"/>
        <w:rPr>
          <w:rStyle w:val="Textoennegrita"/>
          <w:rFonts w:asciiTheme="minorHAnsi" w:eastAsiaTheme="majorEastAsia" w:hAnsiTheme="minorHAnsi" w:cstheme="minorHAnsi"/>
        </w:rPr>
      </w:pPr>
    </w:p>
    <w:sectPr w:rsidR="00B528DF" w:rsidRPr="00135FF9" w:rsidSect="00082577">
      <w:headerReference w:type="default" r:id="rId10"/>
      <w:footerReference w:type="default" r:id="rId11"/>
      <w:headerReference w:type="first" r:id="rId12"/>
      <w:pgSz w:w="12240" w:h="15840" w:code="1"/>
      <w:pgMar w:top="1701" w:right="1043" w:bottom="1701" w:left="2268" w:header="68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17" w:rsidRDefault="00B44717">
      <w:r>
        <w:separator/>
      </w:r>
    </w:p>
    <w:p w:rsidR="00B44717" w:rsidRDefault="00B44717"/>
  </w:endnote>
  <w:endnote w:type="continuationSeparator" w:id="0">
    <w:p w:rsidR="00B44717" w:rsidRDefault="00B44717">
      <w:r>
        <w:continuationSeparator/>
      </w:r>
    </w:p>
    <w:p w:rsidR="00B44717" w:rsidRDefault="00B447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pie de página"/>
    </w:tblPr>
    <w:tblGrid>
      <w:gridCol w:w="1340"/>
      <w:gridCol w:w="6250"/>
      <w:gridCol w:w="1339"/>
    </w:tblGrid>
    <w:tr w:rsidR="003048D3" w:rsidTr="00B87079">
      <w:tc>
        <w:tcPr>
          <w:tcW w:w="750" w:type="pct"/>
        </w:tcPr>
        <w:p w:rsidR="003048D3" w:rsidRDefault="003048D3">
          <w:pPr>
            <w:pStyle w:val="Piedepgina"/>
          </w:pPr>
        </w:p>
      </w:tc>
      <w:tc>
        <w:tcPr>
          <w:tcW w:w="3500" w:type="pct"/>
        </w:tcPr>
        <w:p w:rsidR="003048D3" w:rsidRDefault="003048D3" w:rsidP="00B87079">
          <w:pPr>
            <w:pStyle w:val="Piedepgina"/>
            <w:jc w:val="center"/>
          </w:pPr>
        </w:p>
      </w:tc>
      <w:tc>
        <w:tcPr>
          <w:tcW w:w="750" w:type="pct"/>
        </w:tcPr>
        <w:p w:rsidR="003048D3" w:rsidRDefault="003048D3">
          <w:pPr>
            <w:pStyle w:val="Piedepgina"/>
            <w:jc w:val="right"/>
          </w:pPr>
        </w:p>
      </w:tc>
    </w:tr>
  </w:tbl>
  <w:p w:rsidR="003048D3" w:rsidRPr="00064FD7" w:rsidRDefault="003048D3" w:rsidP="00082577">
    <w:pPr>
      <w:pStyle w:val="Encabezado"/>
      <w:shd w:val="clear" w:color="auto" w:fill="FFAFF0"/>
      <w:tabs>
        <w:tab w:val="right" w:pos="9781"/>
      </w:tabs>
      <w:spacing w:line="276" w:lineRule="auto"/>
      <w:ind w:left="4962" w:right="-1652"/>
      <w:jc w:val="left"/>
      <w:rPr>
        <w:rFonts w:ascii="Berlin Sans FB" w:hAnsi="Berlin Sans FB" w:cs="Aharoni"/>
        <w:color w:val="FFFFFF"/>
        <w:sz w:val="24"/>
        <w:szCs w:val="24"/>
      </w:rPr>
    </w:pPr>
    <w:r>
      <w:tab/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E0E53E" wp14:editId="2CC7804C">
              <wp:simplePos x="0" y="0"/>
              <wp:positionH relativeFrom="page">
                <wp:align>left</wp:align>
              </wp:positionH>
              <wp:positionV relativeFrom="paragraph">
                <wp:posOffset>234949</wp:posOffset>
              </wp:positionV>
              <wp:extent cx="1009650" cy="638175"/>
              <wp:effectExtent l="0" t="0" r="0" b="9525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10096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48D3" w:rsidRPr="00C0606A" w:rsidRDefault="003048D3" w:rsidP="00C0606A">
                          <w:pPr>
                            <w:pStyle w:val="Sinespaciado"/>
                            <w:rPr>
                              <w:color w:val="FF0000"/>
                            </w:rPr>
                          </w:pPr>
                          <w:r>
                            <w:rPr>
                              <w:color w:val="FF0000"/>
                            </w:rPr>
                            <w:t xml:space="preserve">   </w:t>
                          </w:r>
                          <w:r w:rsidRPr="00C0606A">
                            <w:rPr>
                              <w:color w:val="FF0000"/>
                            </w:rPr>
                            <w:fldChar w:fldCharType="begin"/>
                          </w:r>
                          <w:r w:rsidRPr="00C0606A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C0606A">
                            <w:rPr>
                              <w:color w:val="FF0000"/>
                            </w:rPr>
                            <w:fldChar w:fldCharType="separate"/>
                          </w:r>
                          <w:r w:rsidR="00F060CB" w:rsidRPr="00F060CB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es-ES"/>
                            </w:rPr>
                            <w:t>4</w:t>
                          </w:r>
                          <w:r w:rsidRPr="00C0606A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E0E53E" id="Rectangle 10" o:spid="_x0000_s1026" style="position:absolute;left:0;text-align:left;margin-left:0;margin-top:18.5pt;width:79.5pt;height:50.25pt;flip:y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" stroked="f">
              <v:textbox style="layout-flow:vertical" inset="0,0,0,0">
                <w:txbxContent>
                  <w:p w:rsidR="003048D3" w:rsidRPr="00C0606A" w:rsidRDefault="003048D3" w:rsidP="00C0606A">
                    <w:pPr>
                      <w:pStyle w:val="Sinespaciado"/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 xml:space="preserve">   </w:t>
                    </w:r>
                    <w:r w:rsidRPr="00C0606A">
                      <w:rPr>
                        <w:color w:val="FF0000"/>
                      </w:rPr>
                      <w:fldChar w:fldCharType="begin"/>
                    </w:r>
                    <w:r w:rsidRPr="00C0606A">
                      <w:rPr>
                        <w:color w:val="FF0000"/>
                      </w:rPr>
                      <w:instrText>PAGE    \* MERGEFORMAT</w:instrText>
                    </w:r>
                    <w:r w:rsidRPr="00C0606A">
                      <w:rPr>
                        <w:color w:val="FF0000"/>
                      </w:rPr>
                      <w:fldChar w:fldCharType="separate"/>
                    </w:r>
                    <w:r w:rsidR="00F060CB" w:rsidRPr="00F060CB">
                      <w:rPr>
                        <w:b/>
                        <w:bCs/>
                        <w:noProof/>
                        <w:color w:val="FF0000"/>
                        <w:sz w:val="52"/>
                        <w:szCs w:val="52"/>
                        <w:lang w:val="es-ES"/>
                      </w:rPr>
                      <w:t>4</w:t>
                    </w:r>
                    <w:r w:rsidRPr="00C0606A">
                      <w:rPr>
                        <w:b/>
                        <w:bCs/>
                        <w:color w:val="FF0000"/>
                        <w:sz w:val="52"/>
                        <w:szCs w:val="52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  <w:r w:rsidRPr="00064FD7">
      <w:rPr>
        <w:rFonts w:ascii="Berlin Sans FB" w:hAnsi="Berlin Sans FB" w:cs="Aharoni"/>
        <w:color w:val="FFFFFF"/>
        <w:sz w:val="24"/>
        <w:szCs w:val="24"/>
      </w:rPr>
      <w:t>Estudio de Factibilidad</w:t>
    </w:r>
    <w:r>
      <w:rPr>
        <w:rFonts w:ascii="Berlin Sans FB" w:hAnsi="Berlin Sans FB" w:cs="Aharoni"/>
        <w:color w:val="FFFFFF"/>
        <w:sz w:val="24"/>
        <w:szCs w:val="24"/>
      </w:rPr>
      <w:t xml:space="preserve"> Socioeconómica</w:t>
    </w:r>
  </w:p>
  <w:p w:rsidR="003048D3" w:rsidRDefault="003048D3" w:rsidP="00082577">
    <w:pPr>
      <w:pStyle w:val="Encabezado"/>
      <w:shd w:val="clear" w:color="auto" w:fill="FFAFF0"/>
      <w:tabs>
        <w:tab w:val="right" w:pos="9781"/>
      </w:tabs>
      <w:spacing w:line="276" w:lineRule="auto"/>
      <w:ind w:left="4962" w:right="-1652"/>
      <w:jc w:val="left"/>
      <w:rPr>
        <w:rFonts w:ascii="Berlin Sans FB" w:hAnsi="Berlin Sans FB" w:cs="Aharoni"/>
        <w:color w:val="FFFFFF"/>
        <w:sz w:val="24"/>
        <w:szCs w:val="24"/>
      </w:rPr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09F05E66" wp14:editId="65621CAF">
              <wp:simplePos x="0" y="0"/>
              <wp:positionH relativeFrom="leftMargin">
                <wp:posOffset>-47625</wp:posOffset>
              </wp:positionH>
              <wp:positionV relativeFrom="page">
                <wp:posOffset>1181100</wp:posOffset>
              </wp:positionV>
              <wp:extent cx="1247775" cy="8452485"/>
              <wp:effectExtent l="0" t="0" r="9525" b="5715"/>
              <wp:wrapNone/>
              <wp:docPr id="67" name="Grupo 67" descr="Barra lateral decorativa de portada 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47775" cy="8452485"/>
                        <a:chOff x="0" y="0"/>
                        <a:chExt cx="228600" cy="9144000"/>
                      </a:xfrm>
                      <a:gradFill>
                        <a:gsLst>
                          <a:gs pos="46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rgbClr val="BFF3FD"/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10800000" scaled="1"/>
                      </a:gradFill>
                    </wpg:grpSpPr>
                    <wps:wsp>
                      <wps:cNvPr id="71" name="Rectángulo 71" descr="Barra lateral decorativa"/>
                      <wps:cNvSpPr/>
                      <wps:spPr>
                        <a:xfrm>
                          <a:off x="0" y="0"/>
                          <a:ext cx="228600" cy="7964508"/>
                        </a:xfrm>
                        <a:prstGeom prst="rect">
                          <a:avLst/>
                        </a:prstGeom>
                        <a:solidFill>
                          <a:srgbClr val="9FE9FB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Rectángulo 74" descr="Barra lateral decorativa"/>
                      <wps:cNvSpPr>
                        <a:spLocks noChangeAspect="1"/>
                      </wps:cNvSpPr>
                      <wps:spPr>
                        <a:xfrm>
                          <a:off x="0" y="8503313"/>
                          <a:ext cx="228600" cy="640687"/>
                        </a:xfrm>
                        <a:prstGeom prst="rect">
                          <a:avLst/>
                        </a:prstGeom>
                        <a:solidFill>
                          <a:srgbClr val="9FE9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AF3DDF" id="Grupo 67" o:spid="_x0000_s1026" alt="Barra lateral decorativa de portada " style="position:absolute;margin-left:-3.75pt;margin-top:93pt;width:98.25pt;height:665.55pt;z-index:-251648000;mso-position-horizontal-relative:left-margin-area;mso-position-vertical-relative:page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">
              <v:rect id="Rectángulo 71" o:spid="_x0000_s1027" alt="Barra lateral decorativa" style="position:absolute;width:2286;height:79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" fillcolor="#9fe9fb" stroked="f"/>
              <v:rect id="Rectángulo 74" o:spid="_x0000_s1028" alt="Barra lateral decorativa" style="position:absolute;top:85033;width:2286;height:6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" fillcolor="#9fe9fb" stroked="f" strokeweight="1pt">
                <v:path arrowok="t"/>
                <o:lock v:ext="edit" aspectratio="t"/>
              </v:rect>
              <w10:wrap anchorx="margin" anchory="page"/>
            </v:group>
          </w:pict>
        </mc:Fallback>
      </mc:AlternateContent>
    </w:r>
    <w:r w:rsidRPr="00064FD7">
      <w:rPr>
        <w:rFonts w:ascii="Berlin Sans FB" w:hAnsi="Berlin Sans FB" w:cs="Aharoni"/>
        <w:color w:val="FFFFFF"/>
        <w:sz w:val="24"/>
        <w:szCs w:val="24"/>
      </w:rPr>
      <w:t>Corporaci</w:t>
    </w:r>
    <w:r>
      <w:rPr>
        <w:rFonts w:ascii="Berlin Sans FB" w:hAnsi="Berlin Sans FB" w:cs="Aharoni"/>
        <w:color w:val="FFFFFF"/>
        <w:sz w:val="24"/>
        <w:szCs w:val="24"/>
      </w:rPr>
      <w:t>ón Universitaria Naciones Amigas</w:t>
    </w:r>
  </w:p>
  <w:p w:rsidR="003048D3" w:rsidRDefault="003048D3" w:rsidP="00082577">
    <w:pPr>
      <w:pStyle w:val="Piedepgina"/>
      <w:tabs>
        <w:tab w:val="left" w:pos="76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17" w:rsidRDefault="00B44717">
      <w:r>
        <w:separator/>
      </w:r>
    </w:p>
    <w:p w:rsidR="00B44717" w:rsidRDefault="00B44717"/>
  </w:footnote>
  <w:footnote w:type="continuationSeparator" w:id="0">
    <w:p w:rsidR="00B44717" w:rsidRDefault="00B44717">
      <w:r>
        <w:continuationSeparator/>
      </w:r>
    </w:p>
    <w:p w:rsidR="00B44717" w:rsidRDefault="00B44717"/>
  </w:footnote>
  <w:footnote w:id="1">
    <w:p w:rsidR="00D260DC" w:rsidRDefault="00D260DC" w:rsidP="00D260DC">
      <w:pPr>
        <w:pStyle w:val="Textonotapie"/>
        <w:jc w:val="both"/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</w:pPr>
      <w:r w:rsidRPr="00D260DC">
        <w:rPr>
          <w:rStyle w:val="Refdenotaalpie"/>
          <w:rFonts w:asciiTheme="minorHAnsi" w:hAnsiTheme="minorHAnsi" w:cstheme="minorHAnsi"/>
          <w:i/>
          <w:sz w:val="22"/>
          <w:szCs w:val="22"/>
        </w:rPr>
        <w:footnoteRef/>
      </w:r>
      <w:r w:rsidRPr="00D260D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260DC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 xml:space="preserve">Los contribuyentes declarantes del impuesto sobre la renta, tienen derecho a deducir el valor de las donaciones efectuadas, durante el año o período gravable, cuando </w:t>
      </w:r>
      <w:r w:rsidR="00F36881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 xml:space="preserve">se cumplan los requisitos señalados en </w:t>
      </w:r>
      <w:r w:rsidRPr="00D260DC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>el artículo 125</w:t>
      </w:r>
      <w:r w:rsidR="00F36881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>-1</w:t>
      </w:r>
      <w:r w:rsidRPr="00D260DC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 xml:space="preserve"> del Estatuto Tributario</w:t>
      </w:r>
      <w:r w:rsidR="00F36881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>.</w:t>
      </w:r>
    </w:p>
    <w:p w:rsidR="00F36881" w:rsidRPr="00D260DC" w:rsidRDefault="00F36881" w:rsidP="00D260DC">
      <w:pPr>
        <w:pStyle w:val="Textonotapie"/>
        <w:jc w:val="both"/>
        <w:rPr>
          <w:rFonts w:asciiTheme="minorHAnsi" w:hAnsiTheme="minorHAnsi" w:cstheme="minorHAnsi"/>
          <w:i/>
          <w:sz w:val="22"/>
          <w:szCs w:val="22"/>
          <w:lang w:val="es-CO"/>
        </w:rPr>
      </w:pPr>
    </w:p>
  </w:footnote>
  <w:footnote w:id="2">
    <w:p w:rsidR="00F36881" w:rsidRPr="00F36881" w:rsidRDefault="00F36881" w:rsidP="00F36881">
      <w:pPr>
        <w:pStyle w:val="Ttulo2"/>
        <w:shd w:val="clear" w:color="auto" w:fill="FFFFFF"/>
        <w:spacing w:before="0" w:after="150"/>
        <w:jc w:val="both"/>
        <w:textAlignment w:val="top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F36881">
        <w:rPr>
          <w:rStyle w:val="Refdenotaalpie"/>
          <w:color w:val="auto"/>
        </w:rPr>
        <w:footnoteRef/>
      </w:r>
      <w:r w:rsidRPr="00F36881">
        <w:rPr>
          <w:color w:val="auto"/>
        </w:rPr>
        <w:t xml:space="preserve"> </w:t>
      </w:r>
      <w:bookmarkStart w:id="1" w:name="968"/>
      <w:r w:rsidRPr="00F36881">
        <w:rPr>
          <w:rFonts w:asciiTheme="minorHAnsi" w:hAnsiTheme="minorHAnsi" w:cstheme="minorHAnsi"/>
          <w:i/>
          <w:color w:val="auto"/>
          <w:sz w:val="22"/>
          <w:szCs w:val="22"/>
        </w:rPr>
        <w:t>Art. 257. Descuento por donaciones a entidades sin ánimo de lucro pertenecientes al régimen especial.</w:t>
      </w:r>
      <w:bookmarkEnd w:id="1"/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</w:p>
    <w:p w:rsidR="00F36881" w:rsidRPr="00F36881" w:rsidRDefault="00F36881" w:rsidP="00F36881">
      <w:pPr>
        <w:pStyle w:val="NormalWeb"/>
        <w:shd w:val="clear" w:color="auto" w:fill="FFFFFF"/>
        <w:spacing w:before="0" w:beforeAutospacing="0" w:after="150" w:afterAutospacing="0" w:line="294" w:lineRule="atLeast"/>
        <w:jc w:val="both"/>
        <w:textAlignment w:val="top"/>
        <w:rPr>
          <w:rFonts w:ascii="Arial" w:hAnsi="Arial" w:cs="Arial"/>
          <w:color w:val="000000"/>
          <w:sz w:val="21"/>
          <w:szCs w:val="21"/>
        </w:rPr>
      </w:pPr>
      <w:r w:rsidRPr="00F36881">
        <w:rPr>
          <w:rStyle w:val="Textoennegrita"/>
          <w:rFonts w:asciiTheme="minorHAnsi" w:eastAsiaTheme="majorEastAsia" w:hAnsiTheme="minorHAnsi" w:cstheme="minorHAnsi"/>
          <w:b w:val="0"/>
          <w:i/>
          <w:sz w:val="22"/>
          <w:szCs w:val="22"/>
        </w:rPr>
        <w:t>* -Adicionado-</w:t>
      </w:r>
      <w:r w:rsidRPr="00F36881">
        <w:rPr>
          <w:rStyle w:val="apple-converted-space"/>
          <w:rFonts w:asciiTheme="minorHAnsi" w:eastAsiaTheme="majorEastAsia" w:hAnsiTheme="minorHAnsi" w:cstheme="minorHAnsi"/>
          <w:i/>
          <w:sz w:val="22"/>
          <w:szCs w:val="22"/>
        </w:rPr>
        <w:t> </w:t>
      </w:r>
      <w:r w:rsidRPr="00F36881">
        <w:rPr>
          <w:rFonts w:asciiTheme="minorHAnsi" w:hAnsiTheme="minorHAnsi" w:cstheme="minorHAnsi"/>
          <w:i/>
          <w:sz w:val="22"/>
          <w:szCs w:val="22"/>
        </w:rPr>
        <w:t>Las donaciones efectuadas a entidades sin ánimo de lucro que hayan sido calificadas en el régimen especial del impuesto sobre la renta y complementarios y a las entidades no contribuyentes de que tratan los artículos 22 y 23 del Estatuto Tributario, no serán deducibles del impuesto sobre la renta y complementarios, pero darán lugar a un descuento del impuesto sobre la renta y complementarios, equivalente al 25% del valor donado en el año o período gravable. El Gobierno Nacional reglamentará los requisitos para que proceda este descuento.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D3" w:rsidRDefault="003048D3">
    <w:pPr>
      <w:pStyle w:val="Encabezado"/>
    </w:pPr>
    <w:r>
      <w:rPr>
        <w:rFonts w:asciiTheme="majorHAnsi" w:hAnsiTheme="majorHAnsi" w:cstheme="majorHAnsi"/>
        <w:noProof/>
        <w:lang w:val="es-CO" w:eastAsia="es-CO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4360545</wp:posOffset>
          </wp:positionH>
          <wp:positionV relativeFrom="paragraph">
            <wp:posOffset>-234950</wp:posOffset>
          </wp:positionV>
          <wp:extent cx="1409700" cy="1294764"/>
          <wp:effectExtent l="0" t="0" r="0" b="127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naciones_amigas_con_cambi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1294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48D3" w:rsidRDefault="003048D3">
    <w:pPr>
      <w:pStyle w:val="Encabezado"/>
    </w:pPr>
  </w:p>
  <w:p w:rsidR="003048D3" w:rsidRDefault="003048D3">
    <w:pPr>
      <w:pStyle w:val="Encabezado"/>
    </w:pPr>
  </w:p>
  <w:p w:rsidR="003048D3" w:rsidRDefault="003048D3">
    <w:pPr>
      <w:pStyle w:val="Encabezado"/>
    </w:pPr>
  </w:p>
  <w:p w:rsidR="003048D3" w:rsidRDefault="003048D3">
    <w:pPr>
      <w:pStyle w:val="Encabezado"/>
    </w:pPr>
  </w:p>
  <w:p w:rsidR="003048D3" w:rsidRDefault="003048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D3" w:rsidRDefault="003048D3" w:rsidP="00064FD7">
    <w:pPr>
      <w:pStyle w:val="Encabezado"/>
      <w:shd w:val="clear" w:color="auto" w:fill="FFFFFF"/>
      <w:tabs>
        <w:tab w:val="right" w:pos="10466"/>
      </w:tabs>
      <w:ind w:left="5529" w:right="-1440"/>
      <w:rPr>
        <w:rFonts w:ascii="Berlin Sans FB" w:hAnsi="Berlin Sans FB" w:cs="Aharoni"/>
        <w:color w:val="FFFFFF"/>
        <w:sz w:val="24"/>
        <w:szCs w:val="24"/>
      </w:rPr>
    </w:pPr>
    <w:r>
      <w:rPr>
        <w:rFonts w:ascii="Berlin Sans FB" w:hAnsi="Berlin Sans FB" w:cs="Aharoni"/>
        <w:color w:val="FFFFFF"/>
        <w:sz w:val="24"/>
        <w:szCs w:val="24"/>
      </w:rPr>
      <w:t xml:space="preserve">  </w:t>
    </w:r>
  </w:p>
  <w:p w:rsidR="003048D3" w:rsidRDefault="003048D3" w:rsidP="00F806A2">
    <w:pPr>
      <w:pStyle w:val="Encabezado"/>
      <w:shd w:val="clear" w:color="auto" w:fill="FFAFF0"/>
      <w:tabs>
        <w:tab w:val="left" w:pos="5880"/>
        <w:tab w:val="right" w:pos="9781"/>
      </w:tabs>
      <w:ind w:left="4962" w:right="-1652"/>
      <w:jc w:val="left"/>
      <w:rPr>
        <w:rFonts w:ascii="Berlin Sans FB" w:hAnsi="Berlin Sans FB" w:cs="Aharoni"/>
        <w:color w:val="FFFFFF"/>
        <w:sz w:val="24"/>
        <w:szCs w:val="24"/>
      </w:rPr>
    </w:pPr>
    <w:r>
      <w:rPr>
        <w:rFonts w:ascii="Berlin Sans FB" w:hAnsi="Berlin Sans FB" w:cs="Aharoni"/>
        <w:color w:val="FFFFFF"/>
        <w:sz w:val="24"/>
        <w:szCs w:val="24"/>
      </w:rPr>
      <w:tab/>
    </w:r>
  </w:p>
  <w:p w:rsidR="003048D3" w:rsidRPr="00064FD7" w:rsidRDefault="003048D3" w:rsidP="00F806A2">
    <w:pPr>
      <w:pStyle w:val="Encabezado"/>
      <w:shd w:val="clear" w:color="auto" w:fill="FFAFF0"/>
      <w:tabs>
        <w:tab w:val="right" w:pos="9781"/>
      </w:tabs>
      <w:ind w:left="4962" w:right="-1652"/>
      <w:jc w:val="left"/>
      <w:rPr>
        <w:rFonts w:ascii="Berlin Sans FB" w:hAnsi="Berlin Sans FB" w:cs="Aharoni"/>
        <w:color w:val="FFFFFF"/>
        <w:sz w:val="24"/>
        <w:szCs w:val="24"/>
      </w:rPr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11A3C869" wp14:editId="534C2B53">
              <wp:simplePos x="0" y="0"/>
              <wp:positionH relativeFrom="leftMargin">
                <wp:posOffset>-1580515</wp:posOffset>
              </wp:positionH>
              <wp:positionV relativeFrom="page">
                <wp:posOffset>1181100</wp:posOffset>
              </wp:positionV>
              <wp:extent cx="2780665" cy="8900160"/>
              <wp:effectExtent l="0" t="0" r="635" b="0"/>
              <wp:wrapNone/>
              <wp:docPr id="61" name="Grupo 61" descr="Barra lateral decorativa de portada 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0665" cy="8900160"/>
                        <a:chOff x="-280951" y="0"/>
                        <a:chExt cx="509551" cy="9628300"/>
                      </a:xfrm>
                      <a:gradFill>
                        <a:gsLst>
                          <a:gs pos="46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rgbClr val="BFF3FD"/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10800000" scaled="1"/>
                      </a:gradFill>
                    </wpg:grpSpPr>
                    <wps:wsp>
                      <wps:cNvPr id="62" name="Rectángulo 62" descr="Barra lateral decorativa"/>
                      <wps:cNvSpPr/>
                      <wps:spPr>
                        <a:xfrm>
                          <a:off x="0" y="0"/>
                          <a:ext cx="228600" cy="7964508"/>
                        </a:xfrm>
                        <a:prstGeom prst="rect">
                          <a:avLst/>
                        </a:prstGeom>
                        <a:solidFill>
                          <a:srgbClr val="9FE9FB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Rectángulo 63" descr="Barra lateral decorativa"/>
                      <wps:cNvSpPr>
                        <a:spLocks noChangeAspect="1"/>
                      </wps:cNvSpPr>
                      <wps:spPr>
                        <a:xfrm>
                          <a:off x="-280951" y="8987613"/>
                          <a:ext cx="228600" cy="64068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75000"/>
                              </a:schemeClr>
                            </a:gs>
                            <a:gs pos="50000">
                              <a:srgbClr val="BFF3FD"/>
                            </a:gs>
                            <a:gs pos="100000">
                              <a:srgbClr val="C1FCFF"/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5FE118" id="Grupo 61" o:spid="_x0000_s1026" alt="Barra lateral decorativa de portada " style="position:absolute;margin-left:-124.45pt;margin-top:93pt;width:218.95pt;height:700.8pt;z-index:-251651072;mso-position-horizontal-relative:left-margin-area;mso-position-vertical-relative:page" coordorigin="-2809" coordsize="5095,96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">
              <v:rect id="Rectángulo 62" o:spid="_x0000_s1027" alt="Barra lateral decorativa" style="position:absolute;width:2286;height:79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" fillcolor="#9fe9fb" stroked="f"/>
              <v:rect id="Rectángulo 63" o:spid="_x0000_s1028" alt="Barra lateral decorativa" style="position:absolute;left:-2809;top:89876;width:2286;height:6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" fillcolor="#548ab7 [2404]" stroked="f" strokeweight="1pt">
                <v:fill color2="#c1fcff" rotate="t" colors="0 #558bb8;.5 #bff3fd;1 #c1fcff" focus="100%" type="gradientRadial"/>
                <v:path arrowok="t"/>
                <o:lock v:ext="edit" aspectratio="t"/>
              </v:rect>
              <w10:wrap anchorx="margin" anchory="page"/>
            </v:group>
          </w:pict>
        </mc:Fallback>
      </mc:AlternateContent>
    </w:r>
    <w:r w:rsidRPr="00064FD7">
      <w:rPr>
        <w:rFonts w:ascii="Berlin Sans FB" w:hAnsi="Berlin Sans FB" w:cs="Aharoni"/>
        <w:color w:val="FFFFFF"/>
        <w:sz w:val="24"/>
        <w:szCs w:val="24"/>
      </w:rPr>
      <w:t>Estudio de Factibilidad</w:t>
    </w:r>
    <w:r>
      <w:rPr>
        <w:rFonts w:ascii="Berlin Sans FB" w:hAnsi="Berlin Sans FB" w:cs="Aharoni"/>
        <w:color w:val="FFFFFF"/>
        <w:sz w:val="24"/>
        <w:szCs w:val="24"/>
      </w:rPr>
      <w:t xml:space="preserve"> Socioeconómica</w:t>
    </w:r>
  </w:p>
  <w:p w:rsidR="003048D3" w:rsidRDefault="003048D3" w:rsidP="00F806A2">
    <w:pPr>
      <w:pStyle w:val="Encabezado"/>
      <w:shd w:val="clear" w:color="auto" w:fill="FFAFF0"/>
      <w:tabs>
        <w:tab w:val="right" w:pos="9781"/>
      </w:tabs>
      <w:ind w:left="4962" w:right="-1652"/>
      <w:jc w:val="left"/>
      <w:rPr>
        <w:rFonts w:ascii="Berlin Sans FB" w:hAnsi="Berlin Sans FB" w:cs="Aharoni"/>
        <w:color w:val="FFFFFF"/>
        <w:sz w:val="24"/>
        <w:szCs w:val="24"/>
      </w:rPr>
    </w:pPr>
    <w:r w:rsidRPr="00064FD7">
      <w:rPr>
        <w:rFonts w:ascii="Berlin Sans FB" w:hAnsi="Berlin Sans FB" w:cs="Aharoni"/>
        <w:color w:val="FFFFFF"/>
        <w:sz w:val="24"/>
        <w:szCs w:val="24"/>
      </w:rPr>
      <w:t>Corporaci</w:t>
    </w:r>
    <w:r>
      <w:rPr>
        <w:rFonts w:ascii="Berlin Sans FB" w:hAnsi="Berlin Sans FB" w:cs="Aharoni"/>
        <w:color w:val="FFFFFF"/>
        <w:sz w:val="24"/>
        <w:szCs w:val="24"/>
      </w:rPr>
      <w:t>ón Universitaria Naciones Amigas</w:t>
    </w:r>
  </w:p>
  <w:p w:rsidR="003048D3" w:rsidRDefault="003048D3" w:rsidP="008400A1">
    <w:pPr>
      <w:pStyle w:val="Encabezado"/>
      <w:shd w:val="clear" w:color="auto" w:fill="FFAFF0"/>
      <w:tabs>
        <w:tab w:val="right" w:pos="9781"/>
      </w:tabs>
      <w:ind w:left="4962" w:right="-1652"/>
      <w:rPr>
        <w:rFonts w:ascii="Berlin Sans FB" w:hAnsi="Berlin Sans FB" w:cs="Aharoni"/>
        <w:color w:val="FFFFFF"/>
        <w:sz w:val="24"/>
        <w:szCs w:val="24"/>
      </w:rPr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5F9784" wp14:editId="7A44901F">
              <wp:simplePos x="0" y="0"/>
              <wp:positionH relativeFrom="leftMargin">
                <wp:posOffset>-342900</wp:posOffset>
              </wp:positionH>
              <wp:positionV relativeFrom="margin">
                <wp:posOffset>-62865</wp:posOffset>
              </wp:positionV>
              <wp:extent cx="1542415" cy="8938260"/>
              <wp:effectExtent l="0" t="0" r="635" b="0"/>
              <wp:wrapNone/>
              <wp:docPr id="2" name="Grupo 2" descr="Barra lateral decorativa de portada 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42415" cy="8938260"/>
                        <a:chOff x="0" y="38812"/>
                        <a:chExt cx="245152" cy="9105188"/>
                      </a:xfrm>
                    </wpg:grpSpPr>
                    <wps:wsp>
                      <wps:cNvPr id="3" name="Rectángulo 3" descr="Barra lateral decorativa"/>
                      <wps:cNvSpPr/>
                      <wps:spPr>
                        <a:xfrm>
                          <a:off x="16552" y="38812"/>
                          <a:ext cx="228600" cy="8014584"/>
                        </a:xfrm>
                        <a:prstGeom prst="rect">
                          <a:avLst/>
                        </a:prstGeom>
                        <a:solidFill>
                          <a:srgbClr val="9FE9FB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ángulo 5" descr="Barra lateral decorativa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C16293" id="Grupo 2" o:spid="_x0000_s1026" alt="Barra lateral decorativa de portada " style="position:absolute;margin-left:-27pt;margin-top:-4.95pt;width:121.45pt;height:703.8pt;z-index:-251657216;mso-position-horizontal-relative:left-margin-area;mso-position-vertical-relative:margin" coordorigin=",388" coordsize="2451,9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">
              <v:rect id="Rectángulo 3" o:spid="_x0000_s1027" alt="Barra lateral decorativa" style="position:absolute;left:165;top:388;width:2286;height:80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" fillcolor="#9fe9fb" stroked="f"/>
              <v:rect id="Rectángulo 5" o:spid="_x0000_s1028" alt="Barra lateral decorativa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" fillcolor="white [3212]" stroked="f" strokeweight="1pt">
                <v:path arrowok="t"/>
                <o:lock v:ext="edit" aspectratio="t"/>
              </v:rect>
              <w10:wrap anchorx="margin" anchory="margin"/>
            </v:group>
          </w:pict>
        </mc:Fallback>
      </mc:AlternateContent>
    </w:r>
  </w:p>
  <w:p w:rsidR="003048D3" w:rsidRDefault="003048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49B8"/>
    <w:multiLevelType w:val="hybridMultilevel"/>
    <w:tmpl w:val="D74C2636"/>
    <w:lvl w:ilvl="0" w:tplc="0C0A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9F7795A"/>
    <w:multiLevelType w:val="hybridMultilevel"/>
    <w:tmpl w:val="A288A7E4"/>
    <w:lvl w:ilvl="0" w:tplc="240A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12895463"/>
    <w:multiLevelType w:val="hybridMultilevel"/>
    <w:tmpl w:val="401E4710"/>
    <w:lvl w:ilvl="0" w:tplc="2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253B47"/>
    <w:multiLevelType w:val="hybridMultilevel"/>
    <w:tmpl w:val="BA503A0E"/>
    <w:lvl w:ilvl="0" w:tplc="0C0A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4824DCB"/>
    <w:multiLevelType w:val="hybridMultilevel"/>
    <w:tmpl w:val="76EE05D2"/>
    <w:lvl w:ilvl="0" w:tplc="240A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256D6D20"/>
    <w:multiLevelType w:val="hybridMultilevel"/>
    <w:tmpl w:val="B4DE4594"/>
    <w:lvl w:ilvl="0" w:tplc="A8B0EC6A">
      <w:start w:val="1"/>
      <w:numFmt w:val="bullet"/>
      <w:pStyle w:val="Lista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548E4"/>
    <w:multiLevelType w:val="hybridMultilevel"/>
    <w:tmpl w:val="147C20CE"/>
    <w:lvl w:ilvl="0" w:tplc="0C0A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3AB57CBF"/>
    <w:multiLevelType w:val="hybridMultilevel"/>
    <w:tmpl w:val="6A780262"/>
    <w:lvl w:ilvl="0" w:tplc="7BB8E65E">
      <w:start w:val="3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966DF"/>
    <w:multiLevelType w:val="hybridMultilevel"/>
    <w:tmpl w:val="DB8C0E3A"/>
    <w:lvl w:ilvl="0" w:tplc="4260B20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46E20C80"/>
    <w:multiLevelType w:val="hybridMultilevel"/>
    <w:tmpl w:val="72AEFE9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C582B"/>
    <w:multiLevelType w:val="multilevel"/>
    <w:tmpl w:val="5296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E77869"/>
    <w:multiLevelType w:val="hybridMultilevel"/>
    <w:tmpl w:val="4FD402E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17537"/>
    <w:multiLevelType w:val="multilevel"/>
    <w:tmpl w:val="44BC3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82005A4"/>
    <w:multiLevelType w:val="hybridMultilevel"/>
    <w:tmpl w:val="1D6035B2"/>
    <w:lvl w:ilvl="0" w:tplc="0C0A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59611D91"/>
    <w:multiLevelType w:val="hybridMultilevel"/>
    <w:tmpl w:val="44027FD6"/>
    <w:lvl w:ilvl="0" w:tplc="F37EBA5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5CD7656D"/>
    <w:multiLevelType w:val="hybridMultilevel"/>
    <w:tmpl w:val="939EA8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20060"/>
    <w:multiLevelType w:val="hybridMultilevel"/>
    <w:tmpl w:val="2B829BD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01B7D"/>
    <w:multiLevelType w:val="hybridMultilevel"/>
    <w:tmpl w:val="68FACE9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F7B7D"/>
    <w:multiLevelType w:val="hybridMultilevel"/>
    <w:tmpl w:val="85604A88"/>
    <w:lvl w:ilvl="0" w:tplc="240A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72C95EA3"/>
    <w:multiLevelType w:val="hybridMultilevel"/>
    <w:tmpl w:val="B492C0F6"/>
    <w:lvl w:ilvl="0" w:tplc="240A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6"/>
  </w:num>
  <w:num w:numId="5">
    <w:abstractNumId w:val="13"/>
  </w:num>
  <w:num w:numId="6">
    <w:abstractNumId w:val="0"/>
  </w:num>
  <w:num w:numId="7">
    <w:abstractNumId w:val="8"/>
  </w:num>
  <w:num w:numId="8">
    <w:abstractNumId w:val="14"/>
  </w:num>
  <w:num w:numId="9">
    <w:abstractNumId w:val="11"/>
  </w:num>
  <w:num w:numId="10">
    <w:abstractNumId w:val="18"/>
  </w:num>
  <w:num w:numId="11">
    <w:abstractNumId w:val="1"/>
  </w:num>
  <w:num w:numId="12">
    <w:abstractNumId w:val="19"/>
  </w:num>
  <w:num w:numId="13">
    <w:abstractNumId w:val="4"/>
  </w:num>
  <w:num w:numId="14">
    <w:abstractNumId w:val="9"/>
  </w:num>
  <w:num w:numId="15">
    <w:abstractNumId w:val="10"/>
  </w:num>
  <w:num w:numId="16">
    <w:abstractNumId w:val="2"/>
  </w:num>
  <w:num w:numId="17">
    <w:abstractNumId w:val="17"/>
  </w:num>
  <w:num w:numId="18">
    <w:abstractNumId w:val="16"/>
  </w:num>
  <w:num w:numId="19">
    <w:abstractNumId w:val="12"/>
  </w:num>
  <w:num w:numId="20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6A"/>
    <w:rsid w:val="00001B30"/>
    <w:rsid w:val="000078D8"/>
    <w:rsid w:val="00010619"/>
    <w:rsid w:val="00025E4C"/>
    <w:rsid w:val="000324C5"/>
    <w:rsid w:val="00041C34"/>
    <w:rsid w:val="00043764"/>
    <w:rsid w:val="00045A65"/>
    <w:rsid w:val="00046CCA"/>
    <w:rsid w:val="00054285"/>
    <w:rsid w:val="00064FD7"/>
    <w:rsid w:val="00067E02"/>
    <w:rsid w:val="00070170"/>
    <w:rsid w:val="00070575"/>
    <w:rsid w:val="00072F41"/>
    <w:rsid w:val="000733DB"/>
    <w:rsid w:val="00073E3F"/>
    <w:rsid w:val="00074A87"/>
    <w:rsid w:val="00076271"/>
    <w:rsid w:val="00082577"/>
    <w:rsid w:val="0009310F"/>
    <w:rsid w:val="0009341E"/>
    <w:rsid w:val="0009394E"/>
    <w:rsid w:val="000A59FB"/>
    <w:rsid w:val="000B6000"/>
    <w:rsid w:val="000C0956"/>
    <w:rsid w:val="000D0D7B"/>
    <w:rsid w:val="000D46A2"/>
    <w:rsid w:val="000E3709"/>
    <w:rsid w:val="000E3B31"/>
    <w:rsid w:val="000F24FB"/>
    <w:rsid w:val="000F2A12"/>
    <w:rsid w:val="000F7CFB"/>
    <w:rsid w:val="00105F64"/>
    <w:rsid w:val="00107CB6"/>
    <w:rsid w:val="001111E5"/>
    <w:rsid w:val="001133CF"/>
    <w:rsid w:val="00115FFB"/>
    <w:rsid w:val="001164C9"/>
    <w:rsid w:val="00122B64"/>
    <w:rsid w:val="00123B36"/>
    <w:rsid w:val="0013333F"/>
    <w:rsid w:val="00135FF9"/>
    <w:rsid w:val="00147C7A"/>
    <w:rsid w:val="0016200C"/>
    <w:rsid w:val="00174316"/>
    <w:rsid w:val="00186C49"/>
    <w:rsid w:val="00193898"/>
    <w:rsid w:val="001A356B"/>
    <w:rsid w:val="001A67D3"/>
    <w:rsid w:val="001B1DAE"/>
    <w:rsid w:val="001C73FF"/>
    <w:rsid w:val="001D4D69"/>
    <w:rsid w:val="001E1916"/>
    <w:rsid w:val="001E2F9E"/>
    <w:rsid w:val="001F0A5F"/>
    <w:rsid w:val="001F0EFD"/>
    <w:rsid w:val="001F12E0"/>
    <w:rsid w:val="001F7C7D"/>
    <w:rsid w:val="00201E40"/>
    <w:rsid w:val="00203BCE"/>
    <w:rsid w:val="00206D9C"/>
    <w:rsid w:val="00207C99"/>
    <w:rsid w:val="00236066"/>
    <w:rsid w:val="00244C2A"/>
    <w:rsid w:val="00245278"/>
    <w:rsid w:val="00263025"/>
    <w:rsid w:val="00266C9B"/>
    <w:rsid w:val="00272AEB"/>
    <w:rsid w:val="002A20C4"/>
    <w:rsid w:val="002A2FC7"/>
    <w:rsid w:val="002B21AE"/>
    <w:rsid w:val="002B6788"/>
    <w:rsid w:val="002C2178"/>
    <w:rsid w:val="002C28A7"/>
    <w:rsid w:val="002C4554"/>
    <w:rsid w:val="002C4C17"/>
    <w:rsid w:val="002D1A59"/>
    <w:rsid w:val="002D5F98"/>
    <w:rsid w:val="0030460E"/>
    <w:rsid w:val="003048D3"/>
    <w:rsid w:val="00305BD2"/>
    <w:rsid w:val="00312DD5"/>
    <w:rsid w:val="003173A2"/>
    <w:rsid w:val="003260C7"/>
    <w:rsid w:val="00334411"/>
    <w:rsid w:val="00334F2E"/>
    <w:rsid w:val="0033593E"/>
    <w:rsid w:val="003374C5"/>
    <w:rsid w:val="003432A5"/>
    <w:rsid w:val="00343AB1"/>
    <w:rsid w:val="00346518"/>
    <w:rsid w:val="00352A8E"/>
    <w:rsid w:val="003646E4"/>
    <w:rsid w:val="00364995"/>
    <w:rsid w:val="00365D9D"/>
    <w:rsid w:val="00377673"/>
    <w:rsid w:val="003873FF"/>
    <w:rsid w:val="00390207"/>
    <w:rsid w:val="003B02DB"/>
    <w:rsid w:val="003B142C"/>
    <w:rsid w:val="003C50FA"/>
    <w:rsid w:val="003C7082"/>
    <w:rsid w:val="003D39D7"/>
    <w:rsid w:val="003D4165"/>
    <w:rsid w:val="003D7161"/>
    <w:rsid w:val="003E6CAE"/>
    <w:rsid w:val="003E7FA9"/>
    <w:rsid w:val="003F0A88"/>
    <w:rsid w:val="003F3B52"/>
    <w:rsid w:val="003F64F4"/>
    <w:rsid w:val="004076D4"/>
    <w:rsid w:val="00410AB1"/>
    <w:rsid w:val="00420D84"/>
    <w:rsid w:val="0044118E"/>
    <w:rsid w:val="00444A1C"/>
    <w:rsid w:val="004534A5"/>
    <w:rsid w:val="004566FA"/>
    <w:rsid w:val="004617AF"/>
    <w:rsid w:val="00467788"/>
    <w:rsid w:val="00470578"/>
    <w:rsid w:val="004717E2"/>
    <w:rsid w:val="0047426D"/>
    <w:rsid w:val="00475115"/>
    <w:rsid w:val="00480AA8"/>
    <w:rsid w:val="00483144"/>
    <w:rsid w:val="004843CE"/>
    <w:rsid w:val="004858AB"/>
    <w:rsid w:val="00494021"/>
    <w:rsid w:val="00495232"/>
    <w:rsid w:val="00495386"/>
    <w:rsid w:val="00495DEB"/>
    <w:rsid w:val="004A0BE6"/>
    <w:rsid w:val="004A188D"/>
    <w:rsid w:val="004A2D36"/>
    <w:rsid w:val="004A4EC4"/>
    <w:rsid w:val="004A77AA"/>
    <w:rsid w:val="004B0B58"/>
    <w:rsid w:val="004B3FC5"/>
    <w:rsid w:val="004B6D27"/>
    <w:rsid w:val="004D1333"/>
    <w:rsid w:val="004E612C"/>
    <w:rsid w:val="004E79BB"/>
    <w:rsid w:val="00501C26"/>
    <w:rsid w:val="00503DF8"/>
    <w:rsid w:val="00512620"/>
    <w:rsid w:val="00520C35"/>
    <w:rsid w:val="005331CA"/>
    <w:rsid w:val="00537072"/>
    <w:rsid w:val="005504AE"/>
    <w:rsid w:val="005513AE"/>
    <w:rsid w:val="00560468"/>
    <w:rsid w:val="00563E14"/>
    <w:rsid w:val="00564D2B"/>
    <w:rsid w:val="00577346"/>
    <w:rsid w:val="00580299"/>
    <w:rsid w:val="00582D69"/>
    <w:rsid w:val="0058523E"/>
    <w:rsid w:val="00585FFF"/>
    <w:rsid w:val="00586C59"/>
    <w:rsid w:val="00587321"/>
    <w:rsid w:val="0059536C"/>
    <w:rsid w:val="0059575C"/>
    <w:rsid w:val="005A0B85"/>
    <w:rsid w:val="005A3B39"/>
    <w:rsid w:val="005C2A0E"/>
    <w:rsid w:val="005D700D"/>
    <w:rsid w:val="005E63DB"/>
    <w:rsid w:val="005E756A"/>
    <w:rsid w:val="005E7CE7"/>
    <w:rsid w:val="005F00ED"/>
    <w:rsid w:val="005F2A7F"/>
    <w:rsid w:val="005F6EB6"/>
    <w:rsid w:val="005F7017"/>
    <w:rsid w:val="00607651"/>
    <w:rsid w:val="006078CF"/>
    <w:rsid w:val="00614908"/>
    <w:rsid w:val="00633440"/>
    <w:rsid w:val="0063531D"/>
    <w:rsid w:val="00652C95"/>
    <w:rsid w:val="00657F23"/>
    <w:rsid w:val="00660B21"/>
    <w:rsid w:val="0067140D"/>
    <w:rsid w:val="00675090"/>
    <w:rsid w:val="006758D6"/>
    <w:rsid w:val="00681511"/>
    <w:rsid w:val="006975E1"/>
    <w:rsid w:val="00697D2E"/>
    <w:rsid w:val="006A0AFA"/>
    <w:rsid w:val="006B38DE"/>
    <w:rsid w:val="006B6208"/>
    <w:rsid w:val="006C6056"/>
    <w:rsid w:val="006F3922"/>
    <w:rsid w:val="006F5C81"/>
    <w:rsid w:val="00704AA5"/>
    <w:rsid w:val="00704FF7"/>
    <w:rsid w:val="00714CE5"/>
    <w:rsid w:val="007225FB"/>
    <w:rsid w:val="00735714"/>
    <w:rsid w:val="007358C3"/>
    <w:rsid w:val="00736E05"/>
    <w:rsid w:val="00740608"/>
    <w:rsid w:val="00745BC9"/>
    <w:rsid w:val="00750591"/>
    <w:rsid w:val="00757789"/>
    <w:rsid w:val="0076190E"/>
    <w:rsid w:val="00763D06"/>
    <w:rsid w:val="00765224"/>
    <w:rsid w:val="00781CD9"/>
    <w:rsid w:val="00783BE6"/>
    <w:rsid w:val="00784B20"/>
    <w:rsid w:val="00784D45"/>
    <w:rsid w:val="007967C7"/>
    <w:rsid w:val="00796E3E"/>
    <w:rsid w:val="00796FC0"/>
    <w:rsid w:val="007A53D0"/>
    <w:rsid w:val="007B2548"/>
    <w:rsid w:val="007C0367"/>
    <w:rsid w:val="007E09DB"/>
    <w:rsid w:val="007E2F3D"/>
    <w:rsid w:val="007F1388"/>
    <w:rsid w:val="007F2B9A"/>
    <w:rsid w:val="007F3DD9"/>
    <w:rsid w:val="007F6472"/>
    <w:rsid w:val="00801E25"/>
    <w:rsid w:val="0080342B"/>
    <w:rsid w:val="0080424C"/>
    <w:rsid w:val="00811E70"/>
    <w:rsid w:val="008174B1"/>
    <w:rsid w:val="00821EB0"/>
    <w:rsid w:val="0082215E"/>
    <w:rsid w:val="00822A8D"/>
    <w:rsid w:val="00830E7D"/>
    <w:rsid w:val="00831731"/>
    <w:rsid w:val="008400A1"/>
    <w:rsid w:val="0084434D"/>
    <w:rsid w:val="00851759"/>
    <w:rsid w:val="00852FE0"/>
    <w:rsid w:val="00855670"/>
    <w:rsid w:val="00856174"/>
    <w:rsid w:val="008565DC"/>
    <w:rsid w:val="00857A73"/>
    <w:rsid w:val="00861778"/>
    <w:rsid w:val="0086179A"/>
    <w:rsid w:val="00872EC0"/>
    <w:rsid w:val="00873582"/>
    <w:rsid w:val="00874542"/>
    <w:rsid w:val="00880F23"/>
    <w:rsid w:val="00881976"/>
    <w:rsid w:val="00884459"/>
    <w:rsid w:val="008861FF"/>
    <w:rsid w:val="008936A8"/>
    <w:rsid w:val="008A403C"/>
    <w:rsid w:val="008A63A7"/>
    <w:rsid w:val="008A6804"/>
    <w:rsid w:val="008B3728"/>
    <w:rsid w:val="008C48DD"/>
    <w:rsid w:val="008D31D3"/>
    <w:rsid w:val="008E2464"/>
    <w:rsid w:val="008E7BB6"/>
    <w:rsid w:val="008F0619"/>
    <w:rsid w:val="008F756D"/>
    <w:rsid w:val="00900ECF"/>
    <w:rsid w:val="00901DC6"/>
    <w:rsid w:val="00907014"/>
    <w:rsid w:val="009072A9"/>
    <w:rsid w:val="00907CBB"/>
    <w:rsid w:val="00911D09"/>
    <w:rsid w:val="00913AE4"/>
    <w:rsid w:val="0091593E"/>
    <w:rsid w:val="0091730B"/>
    <w:rsid w:val="00930D97"/>
    <w:rsid w:val="00946878"/>
    <w:rsid w:val="00946F80"/>
    <w:rsid w:val="00952E6E"/>
    <w:rsid w:val="00956920"/>
    <w:rsid w:val="00964C67"/>
    <w:rsid w:val="00966B0D"/>
    <w:rsid w:val="00971E68"/>
    <w:rsid w:val="00976A9B"/>
    <w:rsid w:val="0099384F"/>
    <w:rsid w:val="009968FB"/>
    <w:rsid w:val="009A1896"/>
    <w:rsid w:val="009A1974"/>
    <w:rsid w:val="009A32A1"/>
    <w:rsid w:val="009A5D00"/>
    <w:rsid w:val="009A6C20"/>
    <w:rsid w:val="009B0636"/>
    <w:rsid w:val="009B3A6F"/>
    <w:rsid w:val="009B7D33"/>
    <w:rsid w:val="009C0D74"/>
    <w:rsid w:val="009C341B"/>
    <w:rsid w:val="009E1244"/>
    <w:rsid w:val="009F5860"/>
    <w:rsid w:val="00A010FE"/>
    <w:rsid w:val="00A04FC3"/>
    <w:rsid w:val="00A11B73"/>
    <w:rsid w:val="00A149D6"/>
    <w:rsid w:val="00A1725A"/>
    <w:rsid w:val="00A21561"/>
    <w:rsid w:val="00A2186D"/>
    <w:rsid w:val="00A227CA"/>
    <w:rsid w:val="00A375BC"/>
    <w:rsid w:val="00A4737A"/>
    <w:rsid w:val="00A51532"/>
    <w:rsid w:val="00A61444"/>
    <w:rsid w:val="00A62CD5"/>
    <w:rsid w:val="00A72CC5"/>
    <w:rsid w:val="00A7542D"/>
    <w:rsid w:val="00A802B1"/>
    <w:rsid w:val="00A82ABF"/>
    <w:rsid w:val="00A83EBC"/>
    <w:rsid w:val="00AA2C96"/>
    <w:rsid w:val="00AA31FA"/>
    <w:rsid w:val="00AA5751"/>
    <w:rsid w:val="00AB1585"/>
    <w:rsid w:val="00AB6690"/>
    <w:rsid w:val="00AC2181"/>
    <w:rsid w:val="00AD661F"/>
    <w:rsid w:val="00AE0258"/>
    <w:rsid w:val="00AE2C77"/>
    <w:rsid w:val="00AE38AE"/>
    <w:rsid w:val="00AE7693"/>
    <w:rsid w:val="00AF5CB0"/>
    <w:rsid w:val="00B07C94"/>
    <w:rsid w:val="00B14BD0"/>
    <w:rsid w:val="00B16587"/>
    <w:rsid w:val="00B325D7"/>
    <w:rsid w:val="00B34535"/>
    <w:rsid w:val="00B41CC0"/>
    <w:rsid w:val="00B44717"/>
    <w:rsid w:val="00B528DF"/>
    <w:rsid w:val="00B533D1"/>
    <w:rsid w:val="00B55F12"/>
    <w:rsid w:val="00B56B48"/>
    <w:rsid w:val="00B7223D"/>
    <w:rsid w:val="00B76E9F"/>
    <w:rsid w:val="00B85124"/>
    <w:rsid w:val="00B8586C"/>
    <w:rsid w:val="00B87079"/>
    <w:rsid w:val="00BA7BE6"/>
    <w:rsid w:val="00BB07A2"/>
    <w:rsid w:val="00BC2364"/>
    <w:rsid w:val="00BD2E19"/>
    <w:rsid w:val="00BD4CB2"/>
    <w:rsid w:val="00BE27A1"/>
    <w:rsid w:val="00BE59D1"/>
    <w:rsid w:val="00C0422D"/>
    <w:rsid w:val="00C04D40"/>
    <w:rsid w:val="00C0606A"/>
    <w:rsid w:val="00C350FC"/>
    <w:rsid w:val="00C3656E"/>
    <w:rsid w:val="00C36A06"/>
    <w:rsid w:val="00C41938"/>
    <w:rsid w:val="00C548C9"/>
    <w:rsid w:val="00C54EE7"/>
    <w:rsid w:val="00C572B0"/>
    <w:rsid w:val="00C61F60"/>
    <w:rsid w:val="00C64444"/>
    <w:rsid w:val="00C64B77"/>
    <w:rsid w:val="00C72E72"/>
    <w:rsid w:val="00C90FA7"/>
    <w:rsid w:val="00C92081"/>
    <w:rsid w:val="00CB04D0"/>
    <w:rsid w:val="00CB1C9C"/>
    <w:rsid w:val="00CB23E0"/>
    <w:rsid w:val="00CB5473"/>
    <w:rsid w:val="00CB6759"/>
    <w:rsid w:val="00CC07B7"/>
    <w:rsid w:val="00CC724D"/>
    <w:rsid w:val="00CE6B8E"/>
    <w:rsid w:val="00D02D4E"/>
    <w:rsid w:val="00D13F7B"/>
    <w:rsid w:val="00D15A0F"/>
    <w:rsid w:val="00D22AE6"/>
    <w:rsid w:val="00D23044"/>
    <w:rsid w:val="00D2328D"/>
    <w:rsid w:val="00D2435C"/>
    <w:rsid w:val="00D260DC"/>
    <w:rsid w:val="00D3330A"/>
    <w:rsid w:val="00D460B8"/>
    <w:rsid w:val="00D50D9C"/>
    <w:rsid w:val="00D534AE"/>
    <w:rsid w:val="00D5543E"/>
    <w:rsid w:val="00D60F35"/>
    <w:rsid w:val="00D63276"/>
    <w:rsid w:val="00D73F29"/>
    <w:rsid w:val="00D937F4"/>
    <w:rsid w:val="00DA0B66"/>
    <w:rsid w:val="00DA142F"/>
    <w:rsid w:val="00DA1ACC"/>
    <w:rsid w:val="00DA446A"/>
    <w:rsid w:val="00DA46DF"/>
    <w:rsid w:val="00DA5B3B"/>
    <w:rsid w:val="00DA73FA"/>
    <w:rsid w:val="00DD5630"/>
    <w:rsid w:val="00DD6D92"/>
    <w:rsid w:val="00DE544B"/>
    <w:rsid w:val="00DF5F75"/>
    <w:rsid w:val="00E02338"/>
    <w:rsid w:val="00E06DDC"/>
    <w:rsid w:val="00E10EB5"/>
    <w:rsid w:val="00E11A82"/>
    <w:rsid w:val="00E11EF4"/>
    <w:rsid w:val="00E158FD"/>
    <w:rsid w:val="00E279B8"/>
    <w:rsid w:val="00E37F9F"/>
    <w:rsid w:val="00E55BCD"/>
    <w:rsid w:val="00E64F6D"/>
    <w:rsid w:val="00E67330"/>
    <w:rsid w:val="00E70A91"/>
    <w:rsid w:val="00E7489A"/>
    <w:rsid w:val="00E756E6"/>
    <w:rsid w:val="00E80DED"/>
    <w:rsid w:val="00E85959"/>
    <w:rsid w:val="00E8790B"/>
    <w:rsid w:val="00E92D52"/>
    <w:rsid w:val="00E95421"/>
    <w:rsid w:val="00EA05B8"/>
    <w:rsid w:val="00EA63B6"/>
    <w:rsid w:val="00EB203B"/>
    <w:rsid w:val="00EB56AA"/>
    <w:rsid w:val="00EB6C45"/>
    <w:rsid w:val="00EC0A0E"/>
    <w:rsid w:val="00EC128E"/>
    <w:rsid w:val="00EC19C3"/>
    <w:rsid w:val="00ED7F4D"/>
    <w:rsid w:val="00EE0180"/>
    <w:rsid w:val="00EE0C4F"/>
    <w:rsid w:val="00EE0F93"/>
    <w:rsid w:val="00EE55BC"/>
    <w:rsid w:val="00EE593F"/>
    <w:rsid w:val="00EF5B4E"/>
    <w:rsid w:val="00F060CB"/>
    <w:rsid w:val="00F064DC"/>
    <w:rsid w:val="00F07769"/>
    <w:rsid w:val="00F24F74"/>
    <w:rsid w:val="00F36881"/>
    <w:rsid w:val="00F42516"/>
    <w:rsid w:val="00F526FE"/>
    <w:rsid w:val="00F5715E"/>
    <w:rsid w:val="00F63641"/>
    <w:rsid w:val="00F64812"/>
    <w:rsid w:val="00F6509D"/>
    <w:rsid w:val="00F67723"/>
    <w:rsid w:val="00F764D6"/>
    <w:rsid w:val="00F806A2"/>
    <w:rsid w:val="00F87223"/>
    <w:rsid w:val="00F90C99"/>
    <w:rsid w:val="00F928A7"/>
    <w:rsid w:val="00FA00CA"/>
    <w:rsid w:val="00FA22A4"/>
    <w:rsid w:val="00FA5529"/>
    <w:rsid w:val="00FB011C"/>
    <w:rsid w:val="00FB125C"/>
    <w:rsid w:val="00FB5D4B"/>
    <w:rsid w:val="00FB7AD7"/>
    <w:rsid w:val="00FE2F95"/>
    <w:rsid w:val="00FE3F0A"/>
    <w:rsid w:val="00FE72E1"/>
    <w:rsid w:val="00FE773E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F8CD445"/>
  <w15:docId w15:val="{B9ECB74C-3081-479B-B96D-2AF575C3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es-ES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33F"/>
    <w:pPr>
      <w:spacing w:after="120" w:line="240" w:lineRule="auto"/>
      <w:ind w:left="72" w:right="72"/>
    </w:pPr>
  </w:style>
  <w:style w:type="paragraph" w:styleId="Ttulo1">
    <w:name w:val="heading 1"/>
    <w:basedOn w:val="Normal"/>
    <w:next w:val="Normal"/>
    <w:link w:val="Ttulo1Car"/>
    <w:qFormat/>
    <w:rsid w:val="0013333F"/>
    <w:pPr>
      <w:keepNext/>
      <w:keepLines/>
      <w:spacing w:after="40"/>
      <w:outlineLvl w:val="0"/>
    </w:pPr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13333F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color w:val="B85A22" w:themeColor="accent2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13333F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aps/>
      <w:color w:val="555A3C" w:themeColor="accent3" w:themeShade="80"/>
    </w:rPr>
  </w:style>
  <w:style w:type="paragraph" w:styleId="Ttulo4">
    <w:name w:val="heading 4"/>
    <w:basedOn w:val="Normal"/>
    <w:next w:val="Normal"/>
    <w:link w:val="Ttulo4Car"/>
    <w:unhideWhenUsed/>
    <w:qFormat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Ttulo7">
    <w:name w:val="heading 7"/>
    <w:basedOn w:val="Normal"/>
    <w:next w:val="Normal"/>
    <w:link w:val="Ttulo7Car"/>
    <w:unhideWhenUsed/>
    <w:qFormat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tulo8">
    <w:name w:val="heading 8"/>
    <w:basedOn w:val="Normal"/>
    <w:next w:val="Normal"/>
    <w:link w:val="Ttulo8Car"/>
    <w:unhideWhenUsed/>
    <w:qFormat/>
    <w:rsid w:val="0013333F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3333F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3333F"/>
    <w:rPr>
      <w:rFonts w:asciiTheme="majorHAnsi" w:eastAsiaTheme="majorEastAsia" w:hAnsiTheme="majorHAnsi" w:cstheme="majorBidi"/>
      <w:caps/>
      <w:color w:val="355D7E" w:themeColor="accent1" w:themeShade="8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3333F"/>
    <w:rPr>
      <w:rFonts w:asciiTheme="majorHAnsi" w:eastAsiaTheme="majorEastAsia" w:hAnsiTheme="majorHAnsi" w:cstheme="majorBidi"/>
      <w:caps/>
      <w:color w:val="B85A22" w:themeColor="accent2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13333F"/>
    <w:rPr>
      <w:rFonts w:asciiTheme="majorHAnsi" w:eastAsiaTheme="majorEastAsia" w:hAnsiTheme="majorHAnsi" w:cstheme="majorBidi"/>
      <w:caps/>
      <w:color w:val="555A3C" w:themeColor="accent3" w:themeShade="80"/>
    </w:rPr>
  </w:style>
  <w:style w:type="character" w:customStyle="1" w:styleId="Ttulo4Car">
    <w:name w:val="Título 4 Car"/>
    <w:basedOn w:val="Fuentedeprrafopredeter"/>
    <w:link w:val="Ttulo4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tulo7Car">
    <w:name w:val="Título 7 Car"/>
    <w:basedOn w:val="Fuentedeprrafopredeter"/>
    <w:link w:val="Ttulo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13333F"/>
    <w:rPr>
      <w:rFonts w:asciiTheme="majorHAnsi" w:eastAsiaTheme="majorEastAsia" w:hAnsiTheme="majorHAnsi" w:cstheme="majorBidi"/>
      <w:b/>
      <w:bCs/>
      <w:caps/>
      <w:color w:val="595959" w:themeColor="text1" w:themeTint="A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3333F"/>
    <w:rPr>
      <w:rFonts w:asciiTheme="majorHAnsi" w:eastAsiaTheme="majorEastAsia" w:hAnsiTheme="majorHAnsi" w:cstheme="majorBidi"/>
      <w:b/>
      <w:bCs/>
      <w:i/>
      <w:iCs/>
      <w:caps/>
      <w:color w:val="595959" w:themeColor="text1" w:themeTint="A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"/>
    <w:qFormat/>
    <w:rsid w:val="0013333F"/>
    <w:pPr>
      <w:spacing w:after="0"/>
      <w:jc w:val="right"/>
    </w:pPr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13333F"/>
    <w:rPr>
      <w:rFonts w:asciiTheme="majorHAnsi" w:eastAsiaTheme="majorEastAsia" w:hAnsiTheme="majorHAnsi" w:cstheme="majorBidi"/>
      <w:caps/>
      <w:color w:val="B85A22" w:themeColor="accent2" w:themeShade="BF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TtuloTDC">
    <w:name w:val="TOC Heading"/>
    <w:basedOn w:val="Ttulo1"/>
    <w:next w:val="Normal"/>
    <w:uiPriority w:val="39"/>
    <w:unhideWhenUsed/>
    <w:qFormat/>
    <w:pPr>
      <w:outlineLvl w:val="9"/>
    </w:p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3-nfasis11">
    <w:name w:val="Tabla de cuadrícula 3 - Énfasis 11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Tabladecuadrcula4-nfasis61">
    <w:name w:val="Tabla de cuadrícula 4 - Énfasis 61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Cuadrculadetablaclara1">
    <w:name w:val="Cuadrícula de tabla clara1"/>
    <w:basedOn w:val="Tabla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21">
    <w:name w:val="Tabla normal 21"/>
    <w:basedOn w:val="Tabla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delista2-nfasis11">
    <w:name w:val="Tabla de lista 2 - Énfasis 11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Tabladelista1clara-nfasis21">
    <w:name w:val="Tabla de lista 1 clara - Énfasis 21"/>
    <w:basedOn w:val="Tabla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13333F"/>
    <w:rPr>
      <w:color w:val="595959" w:themeColor="text1" w:themeTint="A6"/>
    </w:rPr>
  </w:style>
  <w:style w:type="table" w:customStyle="1" w:styleId="Tabladecuadrcula4-nfasis11">
    <w:name w:val="Tabla de cuadrícula 4 - Énfasis 11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Tablanormal41">
    <w:name w:val="Tabla normal 41"/>
    <w:basedOn w:val="Tablanormal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1clara-nfasis61">
    <w:name w:val="Tabla de cuadrícula 1 clara - Énfasis 61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lista1clara-nfasis61">
    <w:name w:val="Tabla de lista 1 clara - Énfasis 61"/>
    <w:basedOn w:val="Tabla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pPr>
      <w:spacing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customStyle="1" w:styleId="Sinbordes">
    <w:name w:val="Sin bordes"/>
    <w:basedOn w:val="Tablanormal"/>
    <w:uiPriority w:val="99"/>
    <w:pPr>
      <w:spacing w:after="0" w:line="240" w:lineRule="auto"/>
    </w:pPr>
    <w:tblPr/>
  </w:style>
  <w:style w:type="table" w:customStyle="1" w:styleId="Tabladecuadrcula1clara-nfasis11">
    <w:name w:val="Tabla de cuadrícula 1 clara - Énfasis 11"/>
    <w:aliases w:val="Sample questionnaires table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Tabladecuadrcula2-nfasis11">
    <w:name w:val="Tabla de cuadrícula 2 - Énfasis 11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Logotipo">
    <w:name w:val="Logotipo"/>
    <w:basedOn w:val="Normal"/>
    <w:uiPriority w:val="1"/>
    <w:qFormat/>
    <w:rsid w:val="00E279B8"/>
    <w:pPr>
      <w:spacing w:before="5160" w:after="1440" w:line="720" w:lineRule="auto"/>
      <w:jc w:val="right"/>
    </w:pPr>
    <w:rPr>
      <w:noProof/>
      <w:color w:val="59473F" w:themeColor="text2" w:themeShade="BF"/>
      <w:sz w:val="52"/>
      <w:szCs w:val="52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Informacindecontacto">
    <w:name w:val="Información de contacto"/>
    <w:basedOn w:val="Normal"/>
    <w:uiPriority w:val="1"/>
    <w:qFormat/>
    <w:pPr>
      <w:spacing w:after="0"/>
      <w:jc w:val="right"/>
    </w:pPr>
    <w:rPr>
      <w:caps/>
    </w:rPr>
  </w:style>
  <w:style w:type="table" w:customStyle="1" w:styleId="Tabladecuadrcula3-nfasis31">
    <w:name w:val="Tabla de cuadrícula 3 - Énfasis 31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Tabladecuadrcula5oscura-nfasis31">
    <w:name w:val="Tabla de cuadrícula 5 oscura - Énfasis 31"/>
    <w:basedOn w:val="Tabla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Tabladecuadrcula1clara-nfasis31">
    <w:name w:val="Tabla de cuadrícula 1 clara - Énfasis 31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customStyle="1" w:styleId="Textodelatabla">
    <w:name w:val="Texto de la tabla"/>
    <w:basedOn w:val="Normal"/>
    <w:uiPriority w:val="1"/>
    <w:qFormat/>
    <w:pPr>
      <w:spacing w:before="120" w:after="0"/>
    </w:pPr>
  </w:style>
  <w:style w:type="table" w:customStyle="1" w:styleId="Tabladelista6concolores-nfasis21">
    <w:name w:val="Tabla de lista 6 con colores - Énfasis 21"/>
    <w:basedOn w:val="Tablanormal"/>
    <w:uiPriority w:val="51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Tabladecuadrcula1Claro-nfasis21">
    <w:name w:val="Tabla de cuadrícula 1 Claro - Énfasis 21"/>
    <w:basedOn w:val="Tabla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convietas">
    <w:name w:val="List Bullet"/>
    <w:basedOn w:val="Normal"/>
    <w:uiPriority w:val="1"/>
    <w:unhideWhenUsed/>
    <w:pPr>
      <w:numPr>
        <w:numId w:val="1"/>
      </w:numPr>
    </w:pPr>
  </w:style>
  <w:style w:type="paragraph" w:customStyle="1" w:styleId="Imagen">
    <w:name w:val="Imagen"/>
    <w:basedOn w:val="Normal"/>
    <w:qFormat/>
    <w:rsid w:val="00E279B8"/>
    <w:pPr>
      <w:spacing w:before="5760" w:after="0" w:line="720" w:lineRule="auto"/>
      <w:jc w:val="right"/>
    </w:pPr>
  </w:style>
  <w:style w:type="character" w:styleId="nfasisintenso">
    <w:name w:val="Intense Emphasis"/>
    <w:basedOn w:val="Fuentedeprrafopredeter"/>
    <w:uiPriority w:val="21"/>
    <w:semiHidden/>
    <w:unhideWhenUsed/>
    <w:rsid w:val="0013333F"/>
    <w:rPr>
      <w:i/>
      <w:iCs/>
      <w:color w:val="355D7E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rsid w:val="0013333F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13333F"/>
    <w:rPr>
      <w:i/>
      <w:iCs/>
      <w:color w:val="355D7E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rsid w:val="0013333F"/>
    <w:rPr>
      <w:b/>
      <w:bCs/>
      <w:caps w:val="0"/>
      <w:smallCaps/>
      <w:color w:val="355D7E" w:themeColor="accent1" w:themeShade="80"/>
      <w:spacing w:val="5"/>
    </w:rPr>
  </w:style>
  <w:style w:type="paragraph" w:styleId="Textodebloque">
    <w:name w:val="Block Text"/>
    <w:basedOn w:val="Normal"/>
    <w:uiPriority w:val="99"/>
    <w:semiHidden/>
    <w:unhideWhenUsed/>
    <w:rsid w:val="0013333F"/>
    <w:pPr>
      <w:pBdr>
        <w:top w:val="single" w:sz="2" w:space="10" w:color="355D7E" w:themeColor="accent1" w:themeShade="80" w:shadow="1"/>
        <w:left w:val="single" w:sz="2" w:space="10" w:color="355D7E" w:themeColor="accent1" w:themeShade="80" w:shadow="1"/>
        <w:bottom w:val="single" w:sz="2" w:space="10" w:color="355D7E" w:themeColor="accent1" w:themeShade="80" w:shadow="1"/>
        <w:right w:val="single" w:sz="2" w:space="10" w:color="355D7E" w:themeColor="accent1" w:themeShade="80" w:shadow="1"/>
      </w:pBdr>
      <w:ind w:left="1152" w:right="1152"/>
    </w:pPr>
    <w:rPr>
      <w:i/>
      <w:iCs/>
      <w:color w:val="355D7E" w:themeColor="accent1" w:themeShade="80"/>
    </w:rPr>
  </w:style>
  <w:style w:type="character" w:styleId="Hipervnculo">
    <w:name w:val="Hyperlink"/>
    <w:basedOn w:val="Fuentedeprrafopredeter"/>
    <w:uiPriority w:val="99"/>
    <w:unhideWhenUsed/>
    <w:rsid w:val="0013333F"/>
    <w:rPr>
      <w:color w:val="7C5F1D" w:themeColor="accent4" w:themeShade="80"/>
      <w:u w:val="single"/>
    </w:rPr>
  </w:style>
  <w:style w:type="character" w:customStyle="1" w:styleId="Mencinnoresuelta">
    <w:name w:val="Mención no resuelta"/>
    <w:basedOn w:val="Fuentedeprrafopredeter"/>
    <w:uiPriority w:val="99"/>
    <w:semiHidden/>
    <w:unhideWhenUsed/>
    <w:rsid w:val="0013333F"/>
    <w:rPr>
      <w:color w:val="595959" w:themeColor="text1" w:themeTint="A6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6D9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D92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C0606A"/>
    <w:pPr>
      <w:spacing w:after="0" w:line="240" w:lineRule="auto"/>
    </w:pPr>
    <w:rPr>
      <w:kern w:val="0"/>
      <w:lang w:val="es-CO" w:eastAsia="es-CO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0606A"/>
    <w:rPr>
      <w:kern w:val="0"/>
      <w:lang w:val="es-CO" w:eastAsia="es-CO"/>
      <w14:ligatures w14:val="none"/>
    </w:rPr>
  </w:style>
  <w:style w:type="paragraph" w:styleId="NormalWeb">
    <w:name w:val="Normal (Web)"/>
    <w:basedOn w:val="Normal"/>
    <w:uiPriority w:val="99"/>
    <w:unhideWhenUsed/>
    <w:rsid w:val="00352A8E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kern w:val="0"/>
      <w:sz w:val="24"/>
      <w:szCs w:val="24"/>
      <w:lang w:val="es-CO" w:eastAsia="es-CO"/>
      <w14:ligatures w14:val="none"/>
    </w:rPr>
  </w:style>
  <w:style w:type="character" w:customStyle="1" w:styleId="apple-converted-space">
    <w:name w:val="apple-converted-space"/>
    <w:basedOn w:val="Fuentedeprrafopredeter"/>
    <w:rsid w:val="00352A8E"/>
  </w:style>
  <w:style w:type="paragraph" w:styleId="Prrafodelista">
    <w:name w:val="List Paragraph"/>
    <w:basedOn w:val="Normal"/>
    <w:uiPriority w:val="34"/>
    <w:qFormat/>
    <w:rsid w:val="00352A8E"/>
    <w:pPr>
      <w:spacing w:after="200" w:line="276" w:lineRule="auto"/>
      <w:ind w:left="708" w:right="0"/>
    </w:pPr>
    <w:rPr>
      <w:rFonts w:ascii="Calibri" w:eastAsia="Calibri" w:hAnsi="Calibri" w:cs="Times New Roman"/>
      <w:kern w:val="0"/>
      <w:lang w:val="es-CO" w:eastAsia="en-US"/>
      <w14:ligatures w14:val="none"/>
    </w:rPr>
  </w:style>
  <w:style w:type="paragraph" w:customStyle="1" w:styleId="font5">
    <w:name w:val="font5"/>
    <w:basedOn w:val="Normal"/>
    <w:rsid w:val="00352A8E"/>
    <w:pPr>
      <w:spacing w:before="100" w:beforeAutospacing="1" w:after="100" w:afterAutospacing="1"/>
      <w:ind w:left="0" w:right="0"/>
    </w:pPr>
    <w:rPr>
      <w:rFonts w:ascii="Arial" w:eastAsia="Times New Roman" w:hAnsi="Arial" w:cs="Arial"/>
      <w:kern w:val="0"/>
      <w:sz w:val="20"/>
      <w:szCs w:val="20"/>
      <w:lang w:eastAsia="es-ES"/>
      <w14:ligatures w14:val="none"/>
    </w:rPr>
  </w:style>
  <w:style w:type="paragraph" w:styleId="Textoindependiente3">
    <w:name w:val="Body Text 3"/>
    <w:basedOn w:val="Normal"/>
    <w:link w:val="Textoindependiente3Car"/>
    <w:rsid w:val="00352A8E"/>
    <w:pPr>
      <w:autoSpaceDE w:val="0"/>
      <w:autoSpaceDN w:val="0"/>
      <w:adjustRightInd w:val="0"/>
      <w:spacing w:after="0"/>
      <w:ind w:left="0" w:right="0"/>
      <w:jc w:val="both"/>
    </w:pPr>
    <w:rPr>
      <w:rFonts w:ascii="Verdana" w:eastAsia="Times New Roman" w:hAnsi="Verdana" w:cs="Courier New"/>
      <w:kern w:val="0"/>
      <w:sz w:val="18"/>
      <w:szCs w:val="18"/>
      <w:lang w:eastAsia="es-ES"/>
      <w14:ligatures w14:val="none"/>
    </w:rPr>
  </w:style>
  <w:style w:type="character" w:customStyle="1" w:styleId="Textoindependiente3Car">
    <w:name w:val="Texto independiente 3 Car"/>
    <w:basedOn w:val="Fuentedeprrafopredeter"/>
    <w:link w:val="Textoindependiente3"/>
    <w:rsid w:val="00352A8E"/>
    <w:rPr>
      <w:rFonts w:ascii="Verdana" w:eastAsia="Times New Roman" w:hAnsi="Verdana" w:cs="Courier New"/>
      <w:kern w:val="0"/>
      <w:sz w:val="18"/>
      <w:szCs w:val="18"/>
      <w:lang w:eastAsia="es-ES"/>
      <w14:ligatures w14:val="none"/>
    </w:rPr>
  </w:style>
  <w:style w:type="character" w:styleId="Refdenotaalpie">
    <w:name w:val="footnote reference"/>
    <w:basedOn w:val="Fuentedeprrafopredeter"/>
    <w:semiHidden/>
    <w:rsid w:val="00352A8E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52A8E"/>
    <w:pPr>
      <w:spacing w:after="0"/>
      <w:ind w:left="0" w:right="0"/>
    </w:pPr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character" w:customStyle="1" w:styleId="TextonotapieCar">
    <w:name w:val="Texto nota pie Car"/>
    <w:basedOn w:val="Fuentedeprrafopredeter"/>
    <w:link w:val="Textonotapie"/>
    <w:semiHidden/>
    <w:rsid w:val="00352A8E"/>
    <w:rPr>
      <w:rFonts w:ascii="Times New Roman" w:eastAsia="Times New Roman" w:hAnsi="Times New Roman" w:cs="Times New Roman"/>
      <w:kern w:val="0"/>
      <w:sz w:val="20"/>
      <w:szCs w:val="20"/>
      <w:lang w:eastAsia="es-ES"/>
      <w14:ligatures w14:val="none"/>
    </w:rPr>
  </w:style>
  <w:style w:type="paragraph" w:styleId="Textoindependiente2">
    <w:name w:val="Body Text 2"/>
    <w:basedOn w:val="Normal"/>
    <w:link w:val="Textoindependiente2Car"/>
    <w:rsid w:val="00352A8E"/>
    <w:pPr>
      <w:autoSpaceDE w:val="0"/>
      <w:autoSpaceDN w:val="0"/>
      <w:adjustRightInd w:val="0"/>
      <w:spacing w:after="0"/>
      <w:ind w:left="0" w:right="0"/>
      <w:jc w:val="both"/>
    </w:pPr>
    <w:rPr>
      <w:rFonts w:ascii="Arial" w:eastAsia="Times New Roman" w:hAnsi="Arial" w:cs="Arial"/>
      <w:kern w:val="0"/>
      <w:szCs w:val="18"/>
      <w:lang w:eastAsia="es-ES"/>
      <w14:ligatures w14:val="none"/>
    </w:rPr>
  </w:style>
  <w:style w:type="character" w:customStyle="1" w:styleId="Textoindependiente2Car">
    <w:name w:val="Texto independiente 2 Car"/>
    <w:basedOn w:val="Fuentedeprrafopredeter"/>
    <w:link w:val="Textoindependiente2"/>
    <w:rsid w:val="00352A8E"/>
    <w:rPr>
      <w:rFonts w:ascii="Arial" w:eastAsia="Times New Roman" w:hAnsi="Arial" w:cs="Arial"/>
      <w:kern w:val="0"/>
      <w:szCs w:val="18"/>
      <w:lang w:eastAsia="es-ES"/>
      <w14:ligatures w14:val="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2A8E"/>
    <w:rPr>
      <w:color w:val="800080"/>
      <w:u w:val="single"/>
    </w:rPr>
  </w:style>
  <w:style w:type="paragraph" w:styleId="Continuarlista2">
    <w:name w:val="List Continue 2"/>
    <w:basedOn w:val="Normal"/>
    <w:rsid w:val="00352A8E"/>
    <w:pPr>
      <w:ind w:left="566" w:right="0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Textoindependiente">
    <w:name w:val="Body Text"/>
    <w:basedOn w:val="Normal"/>
    <w:link w:val="TextoindependienteCar"/>
    <w:rsid w:val="00352A8E"/>
    <w:pPr>
      <w:ind w:left="0" w:right="0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rsid w:val="00352A8E"/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customStyle="1" w:styleId="1">
    <w:name w:val="1"/>
    <w:basedOn w:val="Normal"/>
    <w:next w:val="Normal"/>
    <w:qFormat/>
    <w:rsid w:val="00352A8E"/>
    <w:pPr>
      <w:spacing w:after="0"/>
      <w:ind w:left="0" w:right="0"/>
      <w:jc w:val="both"/>
    </w:pPr>
    <w:rPr>
      <w:rFonts w:ascii="Arial" w:eastAsia="Times New Roman" w:hAnsi="Arial" w:cs="Times New Roman"/>
      <w:b/>
      <w:kern w:val="0"/>
      <w:sz w:val="24"/>
      <w:szCs w:val="20"/>
      <w:lang w:eastAsia="zh-CN"/>
      <w14:ligatures w14:val="none"/>
    </w:rPr>
  </w:style>
  <w:style w:type="paragraph" w:styleId="Lista2">
    <w:name w:val="List 2"/>
    <w:basedOn w:val="Normal"/>
    <w:uiPriority w:val="99"/>
    <w:unhideWhenUsed/>
    <w:rsid w:val="00352A8E"/>
    <w:pPr>
      <w:spacing w:after="200" w:line="276" w:lineRule="auto"/>
      <w:ind w:left="566" w:right="0" w:hanging="283"/>
      <w:contextualSpacing/>
    </w:pPr>
    <w:rPr>
      <w:rFonts w:ascii="Calibri" w:eastAsia="Calibri" w:hAnsi="Calibri" w:cs="Times New Roman"/>
      <w:kern w:val="0"/>
      <w:lang w:val="es-CO" w:eastAsia="en-US"/>
      <w14:ligatures w14:val="none"/>
    </w:rPr>
  </w:style>
  <w:style w:type="paragraph" w:styleId="Listaconvietas2">
    <w:name w:val="List Bullet 2"/>
    <w:basedOn w:val="Normal"/>
    <w:rsid w:val="00352A8E"/>
    <w:pPr>
      <w:tabs>
        <w:tab w:val="num" w:pos="643"/>
      </w:tabs>
      <w:spacing w:after="0"/>
      <w:ind w:left="643" w:right="0" w:hanging="360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styleId="Listaconvietas3">
    <w:name w:val="List Bullet 3"/>
    <w:basedOn w:val="Normal"/>
    <w:rsid w:val="00352A8E"/>
    <w:pPr>
      <w:tabs>
        <w:tab w:val="num" w:pos="926"/>
      </w:tabs>
      <w:spacing w:after="0"/>
      <w:ind w:left="926" w:right="0" w:hanging="360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paragraph" w:customStyle="1" w:styleId="Default">
    <w:name w:val="Default"/>
    <w:rsid w:val="00352A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val="es-CO" w:eastAsia="es-CO"/>
      <w14:ligatures w14:val="non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52A8E"/>
    <w:pPr>
      <w:spacing w:after="200" w:line="276" w:lineRule="auto"/>
      <w:ind w:left="0" w:right="0"/>
    </w:pPr>
    <w:rPr>
      <w:rFonts w:ascii="Calibri" w:eastAsia="Calibri" w:hAnsi="Calibri" w:cs="Times New Roman"/>
      <w:kern w:val="0"/>
      <w:sz w:val="20"/>
      <w:szCs w:val="20"/>
      <w:lang w:val="es-CO" w:eastAsia="en-US"/>
      <w14:ligatures w14:val="none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52A8E"/>
    <w:rPr>
      <w:rFonts w:ascii="Calibri" w:eastAsia="Calibri" w:hAnsi="Calibri" w:cs="Times New Roman"/>
      <w:kern w:val="0"/>
      <w:sz w:val="20"/>
      <w:szCs w:val="20"/>
      <w:lang w:val="es-CO" w:eastAsia="en-US"/>
      <w14:ligatures w14:val="none"/>
    </w:rPr>
  </w:style>
  <w:style w:type="character" w:styleId="Refdenotaalfinal">
    <w:name w:val="endnote reference"/>
    <w:basedOn w:val="Fuentedeprrafopredeter"/>
    <w:uiPriority w:val="99"/>
    <w:semiHidden/>
    <w:unhideWhenUsed/>
    <w:rsid w:val="00352A8E"/>
    <w:rPr>
      <w:vertAlign w:val="superscript"/>
    </w:rPr>
  </w:style>
  <w:style w:type="character" w:customStyle="1" w:styleId="enlacesmedleadsformacion">
    <w:name w:val="enlaces_med_leads_formacion"/>
    <w:basedOn w:val="Fuentedeprrafopredeter"/>
    <w:rsid w:val="007E09DB"/>
  </w:style>
  <w:style w:type="character" w:styleId="Refdecomentario">
    <w:name w:val="annotation reference"/>
    <w:basedOn w:val="Fuentedeprrafopredeter"/>
    <w:uiPriority w:val="99"/>
    <w:semiHidden/>
    <w:unhideWhenUsed/>
    <w:rsid w:val="000934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341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34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34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341E"/>
    <w:rPr>
      <w:b/>
      <w:bCs/>
      <w:sz w:val="20"/>
      <w:szCs w:val="20"/>
    </w:rPr>
  </w:style>
  <w:style w:type="character" w:customStyle="1" w:styleId="mw-headline">
    <w:name w:val="mw-headline"/>
    <w:basedOn w:val="Fuentedeprrafopredeter"/>
    <w:rsid w:val="00652C95"/>
  </w:style>
  <w:style w:type="character" w:customStyle="1" w:styleId="mw-editsection">
    <w:name w:val="mw-editsection"/>
    <w:basedOn w:val="Fuentedeprrafopredeter"/>
    <w:rsid w:val="00652C95"/>
  </w:style>
  <w:style w:type="character" w:customStyle="1" w:styleId="mw-editsection-bracket">
    <w:name w:val="mw-editsection-bracket"/>
    <w:basedOn w:val="Fuentedeprrafopredeter"/>
    <w:rsid w:val="00652C95"/>
  </w:style>
  <w:style w:type="paragraph" w:styleId="TDC2">
    <w:name w:val="toc 2"/>
    <w:basedOn w:val="Normal"/>
    <w:next w:val="Normal"/>
    <w:autoRedefine/>
    <w:uiPriority w:val="39"/>
    <w:unhideWhenUsed/>
    <w:rsid w:val="001D4D69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rsid w:val="00CC07B7"/>
    <w:pPr>
      <w:spacing w:after="100" w:line="259" w:lineRule="auto"/>
      <w:ind w:left="0" w:right="0"/>
    </w:pPr>
    <w:rPr>
      <w:rFonts w:cs="Times New Roman"/>
      <w:kern w:val="0"/>
      <w:lang w:val="es-CO" w:eastAsia="es-CO"/>
      <w14:ligatures w14:val="none"/>
    </w:rPr>
  </w:style>
  <w:style w:type="paragraph" w:styleId="TDC3">
    <w:name w:val="toc 3"/>
    <w:basedOn w:val="Normal"/>
    <w:next w:val="Normal"/>
    <w:autoRedefine/>
    <w:uiPriority w:val="39"/>
    <w:unhideWhenUsed/>
    <w:rsid w:val="00CC07B7"/>
    <w:pPr>
      <w:spacing w:after="100" w:line="259" w:lineRule="auto"/>
      <w:ind w:left="440" w:right="0"/>
    </w:pPr>
    <w:rPr>
      <w:rFonts w:cs="Times New Roman"/>
      <w:kern w:val="0"/>
      <w:lang w:val="es-CO" w:eastAsia="es-CO"/>
      <w14:ligatures w14:val="none"/>
    </w:rPr>
  </w:style>
  <w:style w:type="paragraph" w:customStyle="1" w:styleId="title01">
    <w:name w:val="title01"/>
    <w:basedOn w:val="Normal"/>
    <w:rsid w:val="00135FF9"/>
    <w:pPr>
      <w:spacing w:before="75" w:after="0"/>
      <w:ind w:left="225" w:right="225"/>
    </w:pPr>
    <w:rPr>
      <w:rFonts w:ascii="Times New Roman" w:eastAsia="Times New Roman" w:hAnsi="Times New Roman" w:cs="Times New Roman"/>
      <w:b/>
      <w:bCs/>
      <w:i/>
      <w:iCs/>
      <w:color w:val="F10000"/>
      <w:kern w:val="0"/>
      <w:sz w:val="38"/>
      <w:szCs w:val="38"/>
      <w:lang w:eastAsia="es-ES"/>
      <w14:ligatures w14:val="none"/>
    </w:rPr>
  </w:style>
  <w:style w:type="character" w:styleId="nfasis">
    <w:name w:val="Emphasis"/>
    <w:basedOn w:val="Fuentedeprrafopredeter"/>
    <w:uiPriority w:val="20"/>
    <w:qFormat/>
    <w:rsid w:val="00135FF9"/>
    <w:rPr>
      <w:i/>
      <w:iCs/>
    </w:rPr>
  </w:style>
  <w:style w:type="paragraph" w:customStyle="1" w:styleId="nw2006textonormalp">
    <w:name w:val="nw2006textonormalp"/>
    <w:basedOn w:val="Normal"/>
    <w:rsid w:val="00046CCA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kern w:val="0"/>
      <w:sz w:val="24"/>
      <w:szCs w:val="24"/>
      <w:lang w:val="es-CO" w:eastAsia="es-C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207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217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230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763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488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0538491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215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619071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377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9403016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501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144801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084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3251858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997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94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62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52479">
                          <w:marLeft w:val="0"/>
                          <w:marRight w:val="0"/>
                          <w:marTop w:val="175"/>
                          <w:marBottom w:val="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64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32056">
                                  <w:marLeft w:val="0"/>
                                  <w:marRight w:val="0"/>
                                  <w:marTop w:val="1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9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97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08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792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5562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60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41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37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12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851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89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76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19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9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91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60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8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33226">
                              <w:marLeft w:val="0"/>
                              <w:marRight w:val="0"/>
                              <w:marTop w:val="175"/>
                              <w:marBottom w:val="1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4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7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038788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8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4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4062">
                  <w:marLeft w:val="0"/>
                  <w:marRight w:val="0"/>
                  <w:marTop w:val="26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644">
          <w:marLeft w:val="0"/>
          <w:marRight w:val="0"/>
          <w:marTop w:val="3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niversitaria@nacionesamigas.com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on%20Carlos\AppData\Roaming\Microsoft\Plantillas\Plan%20de%20comunicaci&#243;n%20de%20proyect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roject communication pl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04D08-EB66-4E1D-8A0E-88A3A064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 de comunicación de proyectos</Template>
  <TotalTime>0</TotalTime>
  <Pages>6</Pages>
  <Words>1104</Words>
  <Characters>6075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Carlos</dc:creator>
  <cp:keywords/>
  <dc:description/>
  <cp:lastModifiedBy>Jhon Carlos Garzón</cp:lastModifiedBy>
  <cp:revision>3</cp:revision>
  <cp:lastPrinted>2019-05-29T16:25:00Z</cp:lastPrinted>
  <dcterms:created xsi:type="dcterms:W3CDTF">2019-05-29T17:04:00Z</dcterms:created>
  <dcterms:modified xsi:type="dcterms:W3CDTF">2019-05-29T17:04:00Z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v-shbahu@microsoft.com</vt:lpwstr>
  </property>
  <property fmtid="{D5CDD505-2E9C-101B-9397-08002B2CF9AE}" pid="11" name="MSIP_Label_f42aa342-8706-4288-bd11-ebb85995028c_SetDate">
    <vt:lpwstr>2018-04-07T12:27:56.5276527Z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